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412D3" w14:textId="77777777" w:rsidR="009B1FF9" w:rsidRDefault="0013545F">
      <w:pPr>
        <w:widowControl w:val="0"/>
        <w:shd w:val="clear" w:color="auto" w:fill="FFFFFF"/>
        <w:spacing w:after="0" w:line="240" w:lineRule="auto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                                                                </w:t>
      </w:r>
    </w:p>
    <w:tbl>
      <w:tblPr>
        <w:tblpPr w:leftFromText="180" w:rightFromText="180" w:vertAnchor="text" w:horzAnchor="margin" w:tblpX="-431" w:tblpY="-9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544"/>
        <w:gridCol w:w="3827"/>
      </w:tblGrid>
      <w:tr w:rsidR="009B1FF9" w14:paraId="235D1402" w14:textId="77777777">
        <w:trPr>
          <w:trHeight w:val="240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05DE" w14:textId="77777777" w:rsidR="009B1FF9" w:rsidRDefault="0013545F">
            <w:pPr>
              <w:spacing w:after="0" w:line="240" w:lineRule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Рассмотрено</w:t>
            </w:r>
          </w:p>
          <w:p w14:paraId="32F4C7A0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Руководитель ШМО</w:t>
            </w:r>
          </w:p>
          <w:p w14:paraId="739B24E1" w14:textId="77777777" w:rsidR="009B1FF9" w:rsidRDefault="009B1FF9">
            <w:pPr>
              <w:spacing w:after="0" w:line="240" w:lineRule="auto"/>
              <w:rPr>
                <w:rFonts w:eastAsia="Calibri"/>
                <w:szCs w:val="24"/>
              </w:rPr>
            </w:pPr>
          </w:p>
          <w:p w14:paraId="21E2D130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 _________/Завалишина Е.П.</w:t>
            </w:r>
          </w:p>
          <w:p w14:paraId="157FE53F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ФИО руководителя ШМО</w:t>
            </w:r>
          </w:p>
          <w:p w14:paraId="668A6E50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Протокол №___</w:t>
            </w:r>
          </w:p>
          <w:p w14:paraId="67B6D764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От «___» _________20__г.</w:t>
            </w:r>
          </w:p>
          <w:p w14:paraId="6C71F97B" w14:textId="77777777" w:rsidR="009B1FF9" w:rsidRDefault="009B1FF9">
            <w:pPr>
              <w:spacing w:after="0" w:line="240" w:lineRule="auto"/>
              <w:rPr>
                <w:rFonts w:eastAsia="Calibri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E1EF" w14:textId="77777777" w:rsidR="009B1FF9" w:rsidRDefault="0013545F">
            <w:pPr>
              <w:spacing w:after="0" w:line="240" w:lineRule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Согласовано</w:t>
            </w:r>
          </w:p>
          <w:p w14:paraId="30F49093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Заместитель директора по  УВР</w:t>
            </w:r>
            <w:r>
              <w:rPr>
                <w:rFonts w:eastAsia="Calibri"/>
                <w:szCs w:val="24"/>
              </w:rPr>
              <w:t xml:space="preserve"> МОАУ «Гимназия № 8»</w:t>
            </w:r>
          </w:p>
          <w:p w14:paraId="315B2FE5" w14:textId="77777777" w:rsidR="009B1FF9" w:rsidRDefault="009B1FF9">
            <w:pPr>
              <w:spacing w:after="0" w:line="240" w:lineRule="auto"/>
              <w:rPr>
                <w:rFonts w:eastAsia="Calibri"/>
                <w:szCs w:val="24"/>
              </w:rPr>
            </w:pPr>
          </w:p>
          <w:p w14:paraId="12492B87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__________/Шулюпина Т.А.</w:t>
            </w:r>
          </w:p>
          <w:p w14:paraId="1C178A86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     ФИО ЗД по УВР</w:t>
            </w:r>
          </w:p>
          <w:p w14:paraId="4E29FE29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«____»____________20__г.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4FAC" w14:textId="77777777" w:rsidR="009B1FF9" w:rsidRDefault="0013545F">
            <w:pPr>
              <w:spacing w:after="0" w:line="240" w:lineRule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Утверждаю</w:t>
            </w:r>
          </w:p>
          <w:p w14:paraId="25E55F17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Директор МОАУ «Гимназия № 8»</w:t>
            </w:r>
          </w:p>
          <w:p w14:paraId="6B7DB485" w14:textId="77777777" w:rsidR="009B1FF9" w:rsidRDefault="009B1FF9">
            <w:pPr>
              <w:spacing w:after="0" w:line="240" w:lineRule="auto"/>
              <w:rPr>
                <w:rFonts w:eastAsia="Calibri"/>
                <w:szCs w:val="24"/>
              </w:rPr>
            </w:pPr>
          </w:p>
          <w:p w14:paraId="508330E0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__________/Мазанова М.А.</w:t>
            </w:r>
          </w:p>
          <w:p w14:paraId="53F6E434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ФИО директора гимназии</w:t>
            </w:r>
          </w:p>
          <w:p w14:paraId="419D8F22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Приказ №___</w:t>
            </w:r>
          </w:p>
          <w:p w14:paraId="5488E8F0" w14:textId="77777777" w:rsidR="009B1FF9" w:rsidRDefault="0013545F">
            <w:pPr>
              <w:spacing w:after="0"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от «___»__________20__г.</w:t>
            </w:r>
          </w:p>
        </w:tc>
      </w:tr>
    </w:tbl>
    <w:p w14:paraId="44D55BE1" w14:textId="77777777" w:rsidR="009B1FF9" w:rsidRDefault="009B1FF9">
      <w:pPr>
        <w:spacing w:after="0" w:line="240" w:lineRule="auto"/>
        <w:rPr>
          <w:rFonts w:eastAsia="Calibri"/>
          <w:b/>
          <w:bCs/>
          <w:sz w:val="28"/>
          <w:szCs w:val="28"/>
        </w:rPr>
      </w:pPr>
    </w:p>
    <w:p w14:paraId="4832A7B2" w14:textId="77777777" w:rsidR="009B1FF9" w:rsidRDefault="009B1FF9">
      <w:pPr>
        <w:spacing w:after="0" w:line="240" w:lineRule="auto"/>
        <w:jc w:val="center"/>
        <w:rPr>
          <w:rFonts w:eastAsia="Calibri"/>
          <w:b/>
          <w:bCs/>
          <w:sz w:val="28"/>
          <w:szCs w:val="28"/>
        </w:rPr>
      </w:pPr>
    </w:p>
    <w:p w14:paraId="5A583326" w14:textId="77777777" w:rsidR="009B1FF9" w:rsidRDefault="009B1FF9">
      <w:pPr>
        <w:spacing w:after="0" w:line="240" w:lineRule="auto"/>
        <w:jc w:val="center"/>
        <w:rPr>
          <w:rFonts w:eastAsia="Calibri"/>
          <w:b/>
          <w:bCs/>
          <w:sz w:val="28"/>
          <w:szCs w:val="28"/>
        </w:rPr>
      </w:pPr>
    </w:p>
    <w:p w14:paraId="04AF30B2" w14:textId="77777777" w:rsidR="009B1FF9" w:rsidRDefault="009B1FF9">
      <w:pPr>
        <w:spacing w:after="0" w:line="240" w:lineRule="auto"/>
        <w:jc w:val="both"/>
        <w:rPr>
          <w:rFonts w:eastAsia="Times New Roman"/>
          <w:sz w:val="28"/>
          <w:szCs w:val="28"/>
        </w:rPr>
      </w:pPr>
    </w:p>
    <w:p w14:paraId="4FEBC1C1" w14:textId="77777777" w:rsidR="009B1FF9" w:rsidRDefault="0013545F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РАБОЧАЯ ПРОГРАММА</w:t>
      </w:r>
    </w:p>
    <w:p w14:paraId="2274DF95" w14:textId="77777777" w:rsidR="009B1FF9" w:rsidRDefault="009B1FF9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14:paraId="78B22221" w14:textId="77777777" w:rsidR="009B1FF9" w:rsidRDefault="0013545F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элективного курса «Детская риторика» </w:t>
      </w:r>
    </w:p>
    <w:p w14:paraId="64D4455F" w14:textId="77777777" w:rsidR="009B1FF9" w:rsidRDefault="0013545F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(наименование учебного курса, предмета, дисциплины, модуля)</w:t>
      </w:r>
    </w:p>
    <w:p w14:paraId="3E76313E" w14:textId="77777777" w:rsidR="009B1FF9" w:rsidRDefault="009B1FF9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14:paraId="574BE84C" w14:textId="77777777" w:rsidR="009B1FF9" w:rsidRDefault="0013545F">
      <w:pPr>
        <w:spacing w:after="0" w:line="240" w:lineRule="auto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ДЛЯ  1  КЛАССА</w:t>
      </w:r>
    </w:p>
    <w:p w14:paraId="161B7E1C" w14:textId="77777777" w:rsidR="009B1FF9" w:rsidRDefault="009B1FF9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14:paraId="37C1AB20" w14:textId="77777777" w:rsidR="009B1FF9" w:rsidRDefault="009B1FF9">
      <w:pPr>
        <w:spacing w:after="0" w:line="240" w:lineRule="auto"/>
        <w:rPr>
          <w:rFonts w:eastAsia="Calibri"/>
          <w:b/>
          <w:bCs/>
          <w:sz w:val="28"/>
          <w:szCs w:val="28"/>
        </w:rPr>
      </w:pPr>
    </w:p>
    <w:p w14:paraId="1BCEB1E2" w14:textId="77777777" w:rsidR="009B1FF9" w:rsidRDefault="009B1FF9"/>
    <w:p w14:paraId="638AFAF9" w14:textId="77777777" w:rsidR="009B1FF9" w:rsidRDefault="009B1FF9"/>
    <w:p w14:paraId="65CB146C" w14:textId="77777777" w:rsidR="009B1FF9" w:rsidRDefault="009B1FF9"/>
    <w:p w14:paraId="3ADB57A4" w14:textId="77777777" w:rsidR="009B1FF9" w:rsidRDefault="009B1FF9"/>
    <w:p w14:paraId="0BBDF158" w14:textId="77777777" w:rsidR="009B1FF9" w:rsidRDefault="009B1FF9"/>
    <w:p w14:paraId="10E06A61" w14:textId="77777777" w:rsidR="009B1FF9" w:rsidRDefault="009B1FF9"/>
    <w:p w14:paraId="0C5DC191" w14:textId="77777777" w:rsidR="009B1FF9" w:rsidRDefault="009B1FF9"/>
    <w:p w14:paraId="03D77F3E" w14:textId="77777777" w:rsidR="009B1FF9" w:rsidRDefault="009B1FF9"/>
    <w:p w14:paraId="7D391D66" w14:textId="77777777" w:rsidR="009B1FF9" w:rsidRDefault="009B1FF9"/>
    <w:p w14:paraId="1329D4E2" w14:textId="77777777" w:rsidR="009B1FF9" w:rsidRDefault="009B1FF9"/>
    <w:p w14:paraId="46D89B46" w14:textId="77777777" w:rsidR="009B1FF9" w:rsidRDefault="009B1FF9"/>
    <w:p w14:paraId="7EC9969B" w14:textId="77777777" w:rsidR="009B1FF9" w:rsidRDefault="009B1FF9"/>
    <w:p w14:paraId="16A3B1C5" w14:textId="77777777" w:rsidR="009B1FF9" w:rsidRDefault="009B1FF9"/>
    <w:p w14:paraId="20E796FA" w14:textId="77777777" w:rsidR="009B1FF9" w:rsidRDefault="009B1FF9"/>
    <w:p w14:paraId="6F97C870" w14:textId="77777777" w:rsidR="009B1FF9" w:rsidRDefault="009B1FF9"/>
    <w:p w14:paraId="2CF165CD" w14:textId="77777777" w:rsidR="009B1FF9" w:rsidRDefault="009B1FF9"/>
    <w:p w14:paraId="43DB3FB7" w14:textId="77777777" w:rsidR="009B1FF9" w:rsidRDefault="009B1FF9"/>
    <w:p w14:paraId="4D282BF1" w14:textId="77777777" w:rsidR="009B1FF9" w:rsidRDefault="0013545F">
      <w:pPr>
        <w:jc w:val="center"/>
      </w:pPr>
      <w:r>
        <w:t>Оренбург, 2024</w:t>
      </w:r>
    </w:p>
    <w:p w14:paraId="192A9BF0" w14:textId="77777777" w:rsidR="009B1FF9" w:rsidRDefault="009B1FF9">
      <w:pPr>
        <w:tabs>
          <w:tab w:val="left" w:pos="4520"/>
        </w:tabs>
        <w:rPr>
          <w:rFonts w:eastAsia="Times New Roman"/>
          <w:b/>
          <w:bCs/>
          <w:sz w:val="20"/>
          <w:szCs w:val="20"/>
          <w:lang w:eastAsia="ru-RU"/>
        </w:rPr>
      </w:pPr>
    </w:p>
    <w:p w14:paraId="12AD026F" w14:textId="77777777" w:rsidR="009B1FF9" w:rsidRDefault="0013545F">
      <w:pPr>
        <w:widowControl w:val="0"/>
        <w:spacing w:after="0" w:line="240" w:lineRule="auto"/>
        <w:jc w:val="both"/>
        <w:rPr>
          <w:rFonts w:eastAsia="Times New Roman"/>
          <w:b/>
          <w:color w:val="000000"/>
          <w:szCs w:val="24"/>
          <w:u w:val="single"/>
          <w:lang w:eastAsia="ru-RU"/>
        </w:rPr>
      </w:pPr>
      <w:r>
        <w:rPr>
          <w:rFonts w:eastAsia="Times New Roman"/>
          <w:b/>
          <w:color w:val="000000"/>
          <w:szCs w:val="24"/>
          <w:u w:val="single"/>
          <w:lang w:eastAsia="ru-RU"/>
        </w:rPr>
        <w:lastRenderedPageBreak/>
        <w:t>Пояснительная записка</w:t>
      </w:r>
    </w:p>
    <w:p w14:paraId="1243114D" w14:textId="77777777" w:rsidR="009B1FF9" w:rsidRDefault="009B1FF9">
      <w:pPr>
        <w:widowControl w:val="0"/>
        <w:spacing w:after="0" w:line="240" w:lineRule="auto"/>
        <w:jc w:val="both"/>
        <w:rPr>
          <w:rFonts w:eastAsia="Times New Roman"/>
          <w:b/>
          <w:color w:val="000000"/>
          <w:szCs w:val="24"/>
          <w:lang w:eastAsia="ru-RU"/>
        </w:rPr>
      </w:pPr>
    </w:p>
    <w:p w14:paraId="31FB7A8F" w14:textId="77777777" w:rsidR="009B1FF9" w:rsidRDefault="0013545F">
      <w:pPr>
        <w:widowControl w:val="0"/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Рабочая программа элективного курса «Детская риторика»</w:t>
      </w:r>
      <w:r>
        <w:rPr>
          <w:rFonts w:eastAsia="Times New Roman"/>
          <w:szCs w:val="24"/>
          <w:lang w:eastAsia="ru-RU"/>
        </w:rPr>
        <w:t xml:space="preserve"> для 1</w:t>
      </w:r>
      <w:r>
        <w:rPr>
          <w:rFonts w:eastAsia="Times New Roman"/>
          <w:szCs w:val="24"/>
          <w:lang w:eastAsia="ru-RU"/>
        </w:rPr>
        <w:t xml:space="preserve"> класса разработана на основе:</w:t>
      </w:r>
    </w:p>
    <w:p w14:paraId="179993A6" w14:textId="77777777" w:rsidR="009B1FF9" w:rsidRDefault="0013545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/>
          <w:szCs w:val="24"/>
          <w:lang w:eastAsia="ru-RU"/>
        </w:rPr>
      </w:pPr>
      <w:r>
        <w:rPr>
          <w:rFonts w:eastAsia="Calibri"/>
          <w:szCs w:val="24"/>
          <w:lang w:eastAsia="ru-RU"/>
        </w:rPr>
        <w:t>Закона «Об образовании в Российской Федерации» от 29.12.2012 г. № 273-ФЗ;</w:t>
      </w:r>
    </w:p>
    <w:p w14:paraId="79C1F6A8" w14:textId="77777777" w:rsidR="009B1FF9" w:rsidRDefault="0013545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/>
          <w:szCs w:val="24"/>
          <w:lang w:eastAsia="ru-RU"/>
        </w:rPr>
      </w:pPr>
      <w:r>
        <w:rPr>
          <w:rFonts w:eastAsia="Calibri"/>
          <w:szCs w:val="24"/>
          <w:lang w:eastAsia="ru-RU"/>
        </w:rPr>
        <w:t>ФГОС начального общего образования, утвержденного приказом от 31.05.2021 № 286 Министерства просвещения Российской Федерации «Об утверждении федерально</w:t>
      </w:r>
      <w:r>
        <w:rPr>
          <w:rFonts w:eastAsia="Calibri"/>
          <w:szCs w:val="24"/>
          <w:lang w:eastAsia="ru-RU"/>
        </w:rPr>
        <w:t>го государственного образовательного стандарта начального общего образования» (с изменениями от 18.07.2022  №569 приказ Министерства просвещения Российской Федерации);</w:t>
      </w:r>
    </w:p>
    <w:p w14:paraId="21208371" w14:textId="77777777" w:rsidR="009B1FF9" w:rsidRDefault="0013545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ФОП НОО от 18.05.2023 г приказ № 372.</w:t>
      </w:r>
    </w:p>
    <w:p w14:paraId="775F5BFE" w14:textId="77777777" w:rsidR="009B1FF9" w:rsidRDefault="009B1FF9">
      <w:pPr>
        <w:widowControl w:val="0"/>
        <w:spacing w:after="0" w:line="240" w:lineRule="auto"/>
        <w:ind w:firstLine="510"/>
        <w:jc w:val="both"/>
        <w:rPr>
          <w:rFonts w:eastAsia="Times New Roman"/>
          <w:b/>
          <w:bCs/>
          <w:szCs w:val="28"/>
        </w:rPr>
      </w:pPr>
    </w:p>
    <w:p w14:paraId="2059063A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bCs/>
          <w:iCs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Цель риторики</w:t>
      </w:r>
      <w:r>
        <w:rPr>
          <w:rFonts w:eastAsia="Times New Roman"/>
          <w:szCs w:val="24"/>
          <w:lang w:eastAsia="ru-RU"/>
        </w:rPr>
        <w:t xml:space="preserve"> как предмета филологического цикла – научить речи, развивать коммуникативные умения, научить младших школьников эффективно общаться в разных ситуациях, решать различные коммуникативные задачи, которые ставит перед учениками сама жизнь. Риторика как учебны</w:t>
      </w:r>
      <w:r>
        <w:rPr>
          <w:rFonts w:eastAsia="Times New Roman"/>
          <w:szCs w:val="24"/>
          <w:lang w:eastAsia="ru-RU"/>
        </w:rPr>
        <w:t>й предмет восполняет очень важную область школьного образования, её отсутствие приводит к тому, что многие ученики, хотя в целом владеют лингвистическими понятиями, грамотны,</w:t>
      </w:r>
      <w:r>
        <w:rPr>
          <w:rFonts w:eastAsia="Times New Roman"/>
          <w:b/>
          <w:bCs/>
          <w:i/>
          <w:iCs/>
          <w:szCs w:val="24"/>
          <w:lang w:eastAsia="ru-RU"/>
        </w:rPr>
        <w:t xml:space="preserve"> </w:t>
      </w:r>
      <w:r>
        <w:rPr>
          <w:rFonts w:eastAsia="Times New Roman"/>
          <w:bCs/>
          <w:iCs/>
          <w:szCs w:val="24"/>
          <w:lang w:eastAsia="ru-RU"/>
        </w:rPr>
        <w:t xml:space="preserve">затрудняются общаться в разных ситуациях (в школе и вне школы). </w:t>
      </w:r>
    </w:p>
    <w:p w14:paraId="1250A8BA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Cs/>
          <w:iCs/>
          <w:szCs w:val="24"/>
          <w:lang w:eastAsia="ru-RU"/>
        </w:rPr>
        <w:t>В основе всякого</w:t>
      </w:r>
      <w:r>
        <w:rPr>
          <w:rFonts w:eastAsia="Times New Roman"/>
          <w:bCs/>
          <w:iCs/>
          <w:szCs w:val="24"/>
          <w:lang w:eastAsia="ru-RU"/>
        </w:rPr>
        <w:t xml:space="preserve"> обучения лежит коммуникация, общение, поэтому р</w:t>
      </w:r>
      <w:r>
        <w:rPr>
          <w:rFonts w:eastAsia="Times New Roman"/>
          <w:szCs w:val="24"/>
          <w:lang w:eastAsia="ru-RU"/>
        </w:rPr>
        <w:t>иторика как инновационный, практико-ориентированный предмет помогает решать задачи формирования универсальных действий на межпредметном уровне, этот предмет способствует развитию качеств личности, «отвечающих</w:t>
      </w:r>
      <w:r>
        <w:rPr>
          <w:rFonts w:eastAsia="Times New Roman"/>
          <w:szCs w:val="24"/>
          <w:lang w:eastAsia="ru-RU"/>
        </w:rPr>
        <w:t xml:space="preserve">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 состава российского общества».</w:t>
      </w:r>
    </w:p>
    <w:p w14:paraId="3B65B040" w14:textId="77777777" w:rsidR="009B1FF9" w:rsidRDefault="0013545F">
      <w:pPr>
        <w:widowControl w:val="0"/>
        <w:spacing w:before="240" w:after="0" w:line="240" w:lineRule="auto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         Общая характеристика уч</w:t>
      </w:r>
      <w:r>
        <w:rPr>
          <w:rFonts w:eastAsia="Times New Roman"/>
          <w:b/>
          <w:szCs w:val="20"/>
          <w:lang w:eastAsia="ru-RU"/>
        </w:rPr>
        <w:t>ебного предмета</w:t>
      </w:r>
    </w:p>
    <w:p w14:paraId="4727686F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bCs/>
          <w:color w:val="000000"/>
          <w:szCs w:val="24"/>
          <w:lang w:eastAsia="ru-RU"/>
        </w:rPr>
      </w:pPr>
      <w:r>
        <w:rPr>
          <w:rFonts w:eastAsia="Times New Roman"/>
          <w:bCs/>
          <w:color w:val="000000"/>
          <w:szCs w:val="24"/>
          <w:lang w:eastAsia="ru-RU"/>
        </w:rPr>
        <w:t>Являясь п</w:t>
      </w:r>
      <w:r>
        <w:rPr>
          <w:rFonts w:eastAsia="Times New Roman"/>
          <w:bCs/>
          <w:color w:val="000000"/>
          <w:szCs w:val="24"/>
          <w:lang w:eastAsia="ru-RU"/>
        </w:rPr>
        <w:t xml:space="preserve">редметом гуманитарного цикла, риторика даёт возможность младшему школьнику познакомиться с закономерностями мира общения, особенностями коммуникации в современном мире; осознать важность владения речью для достижения успехов в личной и общественной жизни. </w:t>
      </w:r>
    </w:p>
    <w:p w14:paraId="4DDE345A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Кратко охарактеризуем риторику как учебный предмет. В структуре курса риторики можно выделить два смысловых блока:</w:t>
      </w:r>
    </w:p>
    <w:p w14:paraId="608B4C37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Первый блок – «Общение» </w:t>
      </w:r>
      <w:r>
        <w:rPr>
          <w:rFonts w:eastAsia="Times New Roman"/>
          <w:szCs w:val="24"/>
          <w:lang w:eastAsia="ru-RU"/>
        </w:rPr>
        <w:t>даёт представление о</w:t>
      </w:r>
    </w:p>
    <w:p w14:paraId="5AF7CCEB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– сущности того взаимодействия между людьми, которое называется общением; речевой (коммуникатив</w:t>
      </w:r>
      <w:r>
        <w:rPr>
          <w:rFonts w:eastAsia="Times New Roman"/>
          <w:szCs w:val="24"/>
          <w:lang w:eastAsia="ru-RU"/>
        </w:rPr>
        <w:t xml:space="preserve">ной) ситуации; </w:t>
      </w:r>
    </w:p>
    <w:p w14:paraId="6F7D45A2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компонентах коммуникативной ситуации: </w:t>
      </w:r>
      <w:r>
        <w:rPr>
          <w:rFonts w:eastAsia="Times New Roman"/>
          <w:b/>
          <w:i/>
          <w:szCs w:val="24"/>
          <w:lang w:eastAsia="ru-RU"/>
        </w:rPr>
        <w:t>кто, кому, зачем, что, как, где, когда</w:t>
      </w:r>
      <w:r>
        <w:rPr>
          <w:rFonts w:eastAsia="Times New Roman"/>
          <w:szCs w:val="24"/>
          <w:lang w:eastAsia="ru-RU"/>
        </w:rPr>
        <w:t xml:space="preserve"> говорит (пишет).</w:t>
      </w:r>
    </w:p>
    <w:p w14:paraId="33E55821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Сведения этого блока развивают умения школьников ориентироваться в ситуации общения, определять речевую задачу, оценивать степень её успешной ре</w:t>
      </w:r>
      <w:r>
        <w:rPr>
          <w:rFonts w:eastAsia="Times New Roman"/>
          <w:szCs w:val="24"/>
          <w:lang w:eastAsia="ru-RU"/>
        </w:rPr>
        <w:t>ализации в общении.</w:t>
      </w:r>
    </w:p>
    <w:p w14:paraId="0072C2A2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i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C2380E7" wp14:editId="591517D3">
                <wp:simplePos x="0" y="0"/>
                <wp:positionH relativeFrom="column">
                  <wp:posOffset>3672840</wp:posOffset>
                </wp:positionH>
                <wp:positionV relativeFrom="paragraph">
                  <wp:posOffset>534035</wp:posOffset>
                </wp:positionV>
                <wp:extent cx="635" cy="13335"/>
                <wp:effectExtent l="15240" t="19685" r="22225" b="14604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13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1" type="#_x0000_t1" style="position:absolute;z-index:-251659264;o:allowoverlap:true;o:allowincell:false;mso-position-horizontal-relative:text;margin-left:289.20pt;mso-position-horizontal:absolute;mso-position-vertical-relative:text;margin-top:42.05pt;mso-position-vertical:absolute;width:0.05pt;height:1.05pt;mso-wrap-distance-left:9.00pt;mso-wrap-distance-top:0.00pt;mso-wrap-distance-right:9.00pt;mso-wrap-distance-bottom:0.00pt;visibility:visible;" fillcolor="#FFFFFF" strokecolor="#FF0000" strokeweight="2.00pt"/>
            </w:pict>
          </mc:Fallback>
        </mc:AlternateContent>
      </w:r>
      <w:r>
        <w:rPr>
          <w:rFonts w:eastAsia="Times New Roman"/>
          <w:i/>
          <w:szCs w:val="24"/>
          <w:lang w:eastAsia="ru-RU"/>
        </w:rPr>
        <w:t>Второй блок – «Речевые жанры»</w:t>
      </w:r>
      <w:r>
        <w:rPr>
          <w:rFonts w:eastAsia="Times New Roman"/>
          <w:szCs w:val="24"/>
          <w:lang w:eastAsia="ru-RU"/>
        </w:rPr>
        <w:t xml:space="preserve"> – даёт сведения о</w:t>
      </w:r>
    </w:p>
    <w:p w14:paraId="4DA16FC2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– тексте как продукте речевой (коммуникативной) деятельности, его признаках и особенностях;</w:t>
      </w:r>
    </w:p>
    <w:p w14:paraId="45493414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типологии текстов (повествовании, описании, рассуждении); </w:t>
      </w:r>
    </w:p>
    <w:p w14:paraId="245FB6F6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– речевых жанрах как разновидностя</w:t>
      </w:r>
      <w:r>
        <w:rPr>
          <w:rFonts w:eastAsia="Times New Roman"/>
          <w:szCs w:val="24"/>
          <w:lang w:eastAsia="ru-RU"/>
        </w:rPr>
        <w:t>х текста, то есть текстах определённой коммуникативной направленности. В детской риторике изучаются не жанры художественной литературы, а те жанры, которые существуют в реальной речевой практике: жанр просьбы, пересказа, вежливой оценки, сравнительного выс</w:t>
      </w:r>
      <w:r>
        <w:rPr>
          <w:rFonts w:eastAsia="Times New Roman"/>
          <w:szCs w:val="24"/>
          <w:lang w:eastAsia="ru-RU"/>
        </w:rPr>
        <w:t>казывания, объявления и т.д.</w:t>
      </w:r>
    </w:p>
    <w:p w14:paraId="06FAD117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Изучение моделей речевых жанров, а затем реализация этих жанров (в соответствии с условиями речевой ситуации) даёт возможность обучить тем видам высказываний, которые актуальны для младших школьников. </w:t>
      </w:r>
    </w:p>
    <w:p w14:paraId="5F340B09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i/>
          <w:iCs/>
          <w:color w:val="000000"/>
          <w:szCs w:val="24"/>
          <w:lang w:eastAsia="ru-RU"/>
        </w:rPr>
      </w:pPr>
      <w:r>
        <w:rPr>
          <w:rFonts w:eastAsia="Times New Roman"/>
          <w:iCs/>
          <w:color w:val="000000"/>
          <w:szCs w:val="24"/>
          <w:lang w:eastAsia="ru-RU"/>
        </w:rPr>
        <w:t>Обучение риторике, безусл</w:t>
      </w:r>
      <w:r>
        <w:rPr>
          <w:rFonts w:eastAsia="Times New Roman"/>
          <w:iCs/>
          <w:color w:val="000000"/>
          <w:szCs w:val="24"/>
          <w:lang w:eastAsia="ru-RU"/>
        </w:rPr>
        <w:t xml:space="preserve">овно, должно опираться на опыт учеников, приводить их к осмыслению своего и чужого опыта общения, успешному решению практических задач, которые ставит перед школьниками жизнь. Такие творческие, продуктивные задачи – основа учебных пособий, а теоретические </w:t>
      </w:r>
      <w:r>
        <w:rPr>
          <w:rFonts w:eastAsia="Times New Roman"/>
          <w:iCs/>
          <w:color w:val="000000"/>
          <w:szCs w:val="24"/>
          <w:lang w:eastAsia="ru-RU"/>
        </w:rPr>
        <w:t>сведения, понятия даются лишь постольку, поскольку они необходимы для решения практических задач.</w:t>
      </w:r>
      <w:r>
        <w:rPr>
          <w:rFonts w:eastAsia="Times New Roman"/>
          <w:i/>
          <w:iCs/>
          <w:color w:val="000000"/>
          <w:szCs w:val="24"/>
          <w:lang w:eastAsia="ru-RU"/>
        </w:rPr>
        <w:t xml:space="preserve"> </w:t>
      </w:r>
    </w:p>
    <w:p w14:paraId="6A985480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bCs/>
          <w:color w:val="000000"/>
          <w:szCs w:val="24"/>
          <w:lang w:eastAsia="ru-RU"/>
        </w:rPr>
      </w:pPr>
      <w:r>
        <w:rPr>
          <w:rFonts w:eastAsia="Times New Roman"/>
          <w:bCs/>
          <w:color w:val="000000"/>
          <w:szCs w:val="24"/>
          <w:lang w:eastAsia="ru-RU"/>
        </w:rPr>
        <w:t>Безусловно, преподавание риторики основано на деятельностном подходе как основном способе получения знаний и развития коммуникативных умений – школьники анал</w:t>
      </w:r>
      <w:r>
        <w:rPr>
          <w:rFonts w:eastAsia="Times New Roman"/>
          <w:bCs/>
          <w:color w:val="000000"/>
          <w:szCs w:val="24"/>
          <w:lang w:eastAsia="ru-RU"/>
        </w:rPr>
        <w:t xml:space="preserve">изируют примеры общения, </w:t>
      </w:r>
      <w:r>
        <w:rPr>
          <w:rFonts w:eastAsia="Times New Roman"/>
          <w:bCs/>
          <w:color w:val="000000"/>
          <w:szCs w:val="24"/>
          <w:lang w:eastAsia="ru-RU"/>
        </w:rPr>
        <w:lastRenderedPageBreak/>
        <w:t xml:space="preserve">реализуют свои высказывания в соответствии с изученными правилами. </w:t>
      </w:r>
    </w:p>
    <w:p w14:paraId="70EE927B" w14:textId="77777777" w:rsidR="009B1FF9" w:rsidRDefault="009B1FF9">
      <w:pPr>
        <w:widowControl w:val="0"/>
        <w:spacing w:after="0" w:line="240" w:lineRule="auto"/>
        <w:ind w:firstLine="510"/>
        <w:jc w:val="both"/>
        <w:rPr>
          <w:rFonts w:eastAsia="Times New Roman"/>
          <w:b/>
          <w:szCs w:val="20"/>
          <w:lang w:eastAsia="ru-RU"/>
        </w:rPr>
      </w:pPr>
    </w:p>
    <w:p w14:paraId="0B766CAD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>Объём учебного времени, отводимого на изучение риторики в 1 классе– 1 час в неделю, всего 33 часа.</w:t>
      </w:r>
    </w:p>
    <w:p w14:paraId="5933E337" w14:textId="77777777" w:rsidR="009B1FF9" w:rsidRDefault="0013545F">
      <w:pPr>
        <w:widowControl w:val="0"/>
        <w:spacing w:before="240" w:after="0" w:line="240" w:lineRule="auto"/>
        <w:ind w:firstLine="709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Описание ценностных ориентиров содержания учебного предмета</w:t>
      </w:r>
    </w:p>
    <w:p w14:paraId="36A0A1ED" w14:textId="77777777" w:rsidR="009B1FF9" w:rsidRDefault="0013545F">
      <w:pPr>
        <w:widowControl w:val="0"/>
        <w:spacing w:before="240"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Одним из результатов обучения риторике является решение задач воспитания – осмысление и интериоризация (присвоение) младшими школьниками системы ценностей.</w:t>
      </w:r>
    </w:p>
    <w:p w14:paraId="4B70DEFC" w14:textId="77777777" w:rsidR="009B1FF9" w:rsidRDefault="0013545F">
      <w:pPr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Ценность жизни и человека 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 </w:t>
      </w:r>
    </w:p>
    <w:p w14:paraId="442733E0" w14:textId="77777777" w:rsidR="009B1FF9" w:rsidRDefault="0013545F">
      <w:pPr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Ценность общения – понимание важности общения как значимой составляющей ж</w:t>
      </w:r>
      <w:r>
        <w:rPr>
          <w:rFonts w:eastAsia="Times New Roman"/>
          <w:szCs w:val="24"/>
          <w:lang w:eastAsia="ru-RU"/>
        </w:rPr>
        <w:t xml:space="preserve">изни общества, как одного из основополагающих элементов культуры. </w:t>
      </w:r>
    </w:p>
    <w:p w14:paraId="2EFDF969" w14:textId="77777777" w:rsidR="009B1FF9" w:rsidRDefault="0013545F">
      <w:pPr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Ценность добра и истины 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</w:t>
      </w:r>
      <w:r>
        <w:rPr>
          <w:rFonts w:eastAsia="Times New Roman"/>
          <w:szCs w:val="24"/>
          <w:lang w:eastAsia="ru-RU"/>
        </w:rPr>
        <w:t xml:space="preserve">вых религий и некоторыми атеистами (например, </w:t>
      </w:r>
      <w:r>
        <w:rPr>
          <w:rFonts w:eastAsia="Times New Roman"/>
          <w:i/>
          <w:szCs w:val="24"/>
          <w:lang w:eastAsia="ru-RU"/>
        </w:rPr>
        <w:t>поступай так, как ты бы хотел, чтобы поступали с тобой; не говори неправды; будь милосерден и т.д.</w:t>
      </w:r>
      <w:r>
        <w:rPr>
          <w:rFonts w:eastAsia="Times New Roman"/>
          <w:szCs w:val="24"/>
          <w:lang w:eastAsia="ru-RU"/>
        </w:rPr>
        <w:t>).</w:t>
      </w:r>
    </w:p>
    <w:p w14:paraId="6055ED3C" w14:textId="77777777" w:rsidR="009B1FF9" w:rsidRDefault="0013545F">
      <w:pPr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Ценность семьи – понимание важности семьи в жизни человека, взаимопонимание и взаимопомощь своим родным; осоз</w:t>
      </w:r>
      <w:r>
        <w:rPr>
          <w:rFonts w:eastAsia="Times New Roman"/>
          <w:szCs w:val="24"/>
          <w:lang w:eastAsia="ru-RU"/>
        </w:rPr>
        <w:t>нание своих корней; уважительное отношение к старшим, их опыту, нравственным идеалам.</w:t>
      </w:r>
    </w:p>
    <w:p w14:paraId="5B7B0A8F" w14:textId="77777777" w:rsidR="009B1FF9" w:rsidRDefault="0013545F">
      <w:pPr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Ценность труда и творчества – признание труда как необходимой составляющей жизни человека, творчества как вершины, которая доступна любому человеку в своей области. </w:t>
      </w:r>
    </w:p>
    <w:p w14:paraId="1A510224" w14:textId="77777777" w:rsidR="009B1FF9" w:rsidRDefault="0013545F">
      <w:pPr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Ценн</w:t>
      </w:r>
      <w:r>
        <w:rPr>
          <w:rFonts w:eastAsia="Times New Roman"/>
          <w:szCs w:val="24"/>
          <w:lang w:eastAsia="ru-RU"/>
        </w:rPr>
        <w:t xml:space="preserve">ость социальной солидарности – обладание чувствами справедливости, милосердия, чести, достоинства по отношению к себе и к другим людям. </w:t>
      </w:r>
    </w:p>
    <w:p w14:paraId="30CBF206" w14:textId="77777777" w:rsidR="009B1FF9" w:rsidRDefault="0013545F">
      <w:pPr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Ценность гражданственности и патриотизма – осознание себя как члена общества; желание служить Родине, своему народу; лю</w:t>
      </w:r>
      <w:r>
        <w:rPr>
          <w:rFonts w:eastAsia="Times New Roman"/>
          <w:szCs w:val="24"/>
          <w:lang w:eastAsia="ru-RU"/>
        </w:rPr>
        <w:t xml:space="preserve">бовь к природе своего края и страны, восхищение культурным наследием предшествующих поколений. </w:t>
      </w:r>
    </w:p>
    <w:p w14:paraId="1B10ACF2" w14:textId="77777777" w:rsidR="009B1FF9" w:rsidRDefault="0013545F">
      <w:pPr>
        <w:widowControl w:val="0"/>
        <w:spacing w:before="240" w:line="240" w:lineRule="auto"/>
        <w:ind w:firstLine="510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Личностные, метапредметные и предметные результаты освоения учебного предмета</w:t>
      </w:r>
    </w:p>
    <w:p w14:paraId="69C76E71" w14:textId="77777777" w:rsidR="009B1FF9" w:rsidRDefault="0013545F">
      <w:pPr>
        <w:widowControl w:val="0"/>
        <w:spacing w:after="0" w:line="240" w:lineRule="auto"/>
        <w:ind w:firstLine="510"/>
        <w:jc w:val="center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1-й класс</w:t>
      </w:r>
    </w:p>
    <w:p w14:paraId="22E4DD8A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Личностными результатами</w:t>
      </w:r>
      <w:r>
        <w:rPr>
          <w:rFonts w:eastAsia="Times New Roman"/>
          <w:szCs w:val="24"/>
          <w:lang w:eastAsia="ru-RU"/>
        </w:rPr>
        <w:t xml:space="preserve"> изучения курса «Риторика» в 1-м классе является</w:t>
      </w:r>
      <w:r>
        <w:rPr>
          <w:rFonts w:eastAsia="Times New Roman"/>
          <w:szCs w:val="24"/>
          <w:lang w:eastAsia="ru-RU"/>
        </w:rPr>
        <w:t xml:space="preserve"> формирование следующих умений: </w:t>
      </w:r>
    </w:p>
    <w:p w14:paraId="4113AD9B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осознавать</w:t>
      </w:r>
      <w:r>
        <w:rPr>
          <w:rFonts w:eastAsia="Times New Roman"/>
          <w:szCs w:val="24"/>
          <w:lang w:eastAsia="ru-RU"/>
        </w:rPr>
        <w:t xml:space="preserve"> роль речи в жизни людей;</w:t>
      </w:r>
    </w:p>
    <w:p w14:paraId="2AF7EF2C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оценивать</w:t>
      </w:r>
      <w:r>
        <w:rPr>
          <w:rFonts w:eastAsia="Times New Roman"/>
          <w:szCs w:val="24"/>
          <w:lang w:eastAsia="ru-RU"/>
        </w:rPr>
        <w:t xml:space="preserve"> некоторые высказывания людей с точки зрения их уместности, тактичности в данной ситуации; </w:t>
      </w:r>
    </w:p>
    <w:p w14:paraId="049F38FD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объяснять</w:t>
      </w:r>
      <w:r>
        <w:rPr>
          <w:rFonts w:eastAsia="Times New Roman"/>
          <w:szCs w:val="24"/>
          <w:lang w:eastAsia="ru-RU"/>
        </w:rPr>
        <w:t xml:space="preserve"> некоторые правила вежливого, уместного поведения людей при общении (пр</w:t>
      </w:r>
      <w:r>
        <w:rPr>
          <w:rFonts w:eastAsia="Times New Roman"/>
          <w:szCs w:val="24"/>
          <w:lang w:eastAsia="ru-RU"/>
        </w:rPr>
        <w:t>авила при разговоре, приветствии, извинении и т.д.).</w:t>
      </w:r>
    </w:p>
    <w:p w14:paraId="6B59F8C1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Метапредметными результатами</w:t>
      </w:r>
      <w:r>
        <w:rPr>
          <w:rFonts w:eastAsia="Times New Roman"/>
          <w:szCs w:val="24"/>
          <w:lang w:eastAsia="ru-RU"/>
        </w:rPr>
        <w:t xml:space="preserve"> изучения курса «Риторика» является формирование следующих универсальных учебных действий (УУД): </w:t>
      </w:r>
    </w:p>
    <w:p w14:paraId="75A902D0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соблюдать</w:t>
      </w:r>
      <w:r>
        <w:rPr>
          <w:rFonts w:eastAsia="Times New Roman"/>
          <w:szCs w:val="24"/>
          <w:lang w:eastAsia="ru-RU"/>
        </w:rPr>
        <w:t xml:space="preserve"> некоторые правила вежливого общения в урочной и внеурочной деятел</w:t>
      </w:r>
      <w:r>
        <w:rPr>
          <w:rFonts w:eastAsia="Times New Roman"/>
          <w:szCs w:val="24"/>
          <w:lang w:eastAsia="ru-RU"/>
        </w:rPr>
        <w:t>ьности;</w:t>
      </w:r>
    </w:p>
    <w:p w14:paraId="6FDDEBC2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реализовывать</w:t>
      </w:r>
      <w:r>
        <w:rPr>
          <w:rFonts w:eastAsia="Times New Roman"/>
          <w:szCs w:val="24"/>
          <w:lang w:eastAsia="ru-RU"/>
        </w:rPr>
        <w:t xml:space="preserve"> простое высказывание на заданную тему;</w:t>
      </w:r>
    </w:p>
    <w:p w14:paraId="2FAA579B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ориентироваться</w:t>
      </w:r>
      <w:r>
        <w:rPr>
          <w:rFonts w:eastAsia="Times New Roman"/>
          <w:szCs w:val="24"/>
          <w:lang w:eastAsia="ru-RU"/>
        </w:rPr>
        <w:t xml:space="preserve"> в своей системе знаний: приводить примеры удачного и неудачного общения в своей жизни и жизни окружающих; </w:t>
      </w:r>
    </w:p>
    <w:p w14:paraId="34EF9EF7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самостоятельно работать</w:t>
      </w:r>
      <w:r>
        <w:rPr>
          <w:rFonts w:eastAsia="Times New Roman"/>
          <w:szCs w:val="24"/>
          <w:lang w:eastAsia="ru-RU"/>
        </w:rPr>
        <w:t xml:space="preserve"> с некоторыми заданиями учебника, осознават</w:t>
      </w:r>
      <w:r>
        <w:rPr>
          <w:rFonts w:eastAsia="Times New Roman"/>
          <w:szCs w:val="24"/>
          <w:lang w:eastAsia="ru-RU"/>
        </w:rPr>
        <w:t xml:space="preserve">ь недостаток информации, использовать школьные толковые словари; </w:t>
      </w:r>
    </w:p>
    <w:p w14:paraId="67B23269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учиться </w:t>
      </w:r>
      <w:r>
        <w:rPr>
          <w:rFonts w:eastAsia="Times New Roman"/>
          <w:i/>
          <w:szCs w:val="24"/>
          <w:lang w:eastAsia="ru-RU"/>
        </w:rPr>
        <w:t>договариваться</w:t>
      </w:r>
      <w:r>
        <w:rPr>
          <w:rFonts w:eastAsia="Times New Roman"/>
          <w:szCs w:val="24"/>
          <w:lang w:eastAsia="ru-RU"/>
        </w:rPr>
        <w:t xml:space="preserve"> о распределении ролей в игре, работы в совместной деятельности;</w:t>
      </w:r>
    </w:p>
    <w:p w14:paraId="3A44C754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делать простые выводы</w:t>
      </w:r>
      <w:r>
        <w:rPr>
          <w:rFonts w:eastAsia="Times New Roman"/>
          <w:szCs w:val="24"/>
          <w:lang w:eastAsia="ru-RU"/>
        </w:rPr>
        <w:t xml:space="preserve"> и </w:t>
      </w:r>
      <w:r>
        <w:rPr>
          <w:rFonts w:eastAsia="Times New Roman"/>
          <w:i/>
          <w:szCs w:val="24"/>
          <w:lang w:eastAsia="ru-RU"/>
        </w:rPr>
        <w:t>обобщения</w:t>
      </w:r>
      <w:r>
        <w:rPr>
          <w:rFonts w:eastAsia="Times New Roman"/>
          <w:szCs w:val="24"/>
          <w:lang w:eastAsia="ru-RU"/>
        </w:rPr>
        <w:t xml:space="preserve"> в результате совместной работы класса.</w:t>
      </w:r>
    </w:p>
    <w:p w14:paraId="7B9FAB8B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Предметными результатами</w:t>
      </w:r>
      <w:r>
        <w:rPr>
          <w:rFonts w:eastAsia="Times New Roman"/>
          <w:szCs w:val="24"/>
          <w:lang w:eastAsia="ru-RU"/>
        </w:rPr>
        <w:t xml:space="preserve"> и</w:t>
      </w:r>
      <w:r>
        <w:rPr>
          <w:rFonts w:eastAsia="Times New Roman"/>
          <w:szCs w:val="24"/>
          <w:lang w:eastAsia="ru-RU"/>
        </w:rPr>
        <w:t xml:space="preserve">зучения курса «Риторика» в 1-м классе является формирование следующих умений: </w:t>
      </w:r>
    </w:p>
    <w:p w14:paraId="3784DF05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– </w:t>
      </w:r>
      <w:r>
        <w:rPr>
          <w:rFonts w:eastAsia="Times New Roman"/>
          <w:i/>
          <w:szCs w:val="28"/>
          <w:lang w:eastAsia="ru-RU"/>
        </w:rPr>
        <w:t>различать</w:t>
      </w:r>
      <w:r>
        <w:rPr>
          <w:rFonts w:eastAsia="Times New Roman"/>
          <w:szCs w:val="28"/>
          <w:lang w:eastAsia="ru-RU"/>
        </w:rPr>
        <w:t xml:space="preserve"> устное и письменное общение; </w:t>
      </w:r>
    </w:p>
    <w:p w14:paraId="7F6C8F77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– </w:t>
      </w:r>
      <w:r>
        <w:rPr>
          <w:rFonts w:eastAsia="Times New Roman"/>
          <w:i/>
          <w:szCs w:val="28"/>
          <w:lang w:eastAsia="ru-RU"/>
        </w:rPr>
        <w:t>различать</w:t>
      </w:r>
      <w:r>
        <w:rPr>
          <w:rFonts w:eastAsia="Times New Roman"/>
          <w:szCs w:val="28"/>
          <w:lang w:eastAsia="ru-RU"/>
        </w:rPr>
        <w:t xml:space="preserve"> словесное и несловесное общение, осознавать роль несловесного общения при взаимодействии людей, уместность использования различного темпа, громкости, некоторых жестов и мимики в разных ситуациях;</w:t>
      </w:r>
    </w:p>
    <w:p w14:paraId="02C8C178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4"/>
          <w:lang w:eastAsia="ru-RU"/>
        </w:rPr>
        <w:lastRenderedPageBreak/>
        <w:t xml:space="preserve">– </w:t>
      </w:r>
      <w:r>
        <w:rPr>
          <w:rFonts w:eastAsia="Times New Roman"/>
          <w:szCs w:val="28"/>
          <w:lang w:eastAsia="ru-RU"/>
        </w:rPr>
        <w:t xml:space="preserve">уместно </w:t>
      </w:r>
      <w:r>
        <w:rPr>
          <w:rFonts w:eastAsia="Times New Roman"/>
          <w:i/>
          <w:szCs w:val="28"/>
          <w:lang w:eastAsia="ru-RU"/>
        </w:rPr>
        <w:t>использовать</w:t>
      </w:r>
      <w:r>
        <w:rPr>
          <w:rFonts w:eastAsia="Times New Roman"/>
          <w:szCs w:val="28"/>
          <w:lang w:eastAsia="ru-RU"/>
        </w:rPr>
        <w:t xml:space="preserve"> некоторые несловесные средства в своей речи;</w:t>
      </w:r>
    </w:p>
    <w:p w14:paraId="6AB2C82C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– </w:t>
      </w:r>
      <w:r>
        <w:rPr>
          <w:rFonts w:eastAsia="Times New Roman"/>
          <w:i/>
          <w:szCs w:val="28"/>
          <w:lang w:eastAsia="ru-RU"/>
        </w:rPr>
        <w:t>анализировать</w:t>
      </w:r>
      <w:r>
        <w:rPr>
          <w:rFonts w:eastAsia="Times New Roman"/>
          <w:szCs w:val="28"/>
          <w:lang w:eastAsia="ru-RU"/>
        </w:rPr>
        <w:t xml:space="preserve"> уместность, эффективность реализации речевых жанров приветствия, прощания, благодарности, извинения в различных ситуациях общения;</w:t>
      </w:r>
    </w:p>
    <w:p w14:paraId="67B626F0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– </w:t>
      </w:r>
      <w:r>
        <w:rPr>
          <w:rFonts w:eastAsia="Times New Roman"/>
          <w:i/>
          <w:szCs w:val="28"/>
          <w:lang w:eastAsia="ru-RU"/>
        </w:rPr>
        <w:t>продуцировать</w:t>
      </w:r>
      <w:r>
        <w:rPr>
          <w:rFonts w:eastAsia="Times New Roman"/>
          <w:szCs w:val="28"/>
          <w:lang w:eastAsia="ru-RU"/>
        </w:rPr>
        <w:t xml:space="preserve"> уместные, эффективные этикетные жанры приветств</w:t>
      </w:r>
      <w:r>
        <w:rPr>
          <w:rFonts w:eastAsia="Times New Roman"/>
          <w:szCs w:val="28"/>
          <w:lang w:eastAsia="ru-RU"/>
        </w:rPr>
        <w:t>ия, прощания, благодарности, извинения применительно к разным ситуациям общения;</w:t>
      </w:r>
    </w:p>
    <w:p w14:paraId="5200A5B2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– </w:t>
      </w:r>
      <w:r>
        <w:rPr>
          <w:rFonts w:eastAsia="Times New Roman"/>
          <w:i/>
          <w:szCs w:val="28"/>
          <w:lang w:eastAsia="ru-RU"/>
        </w:rPr>
        <w:t>распознавать</w:t>
      </w:r>
      <w:r>
        <w:rPr>
          <w:rFonts w:eastAsia="Times New Roman"/>
          <w:szCs w:val="28"/>
          <w:lang w:eastAsia="ru-RU"/>
        </w:rPr>
        <w:t xml:space="preserve"> и </w:t>
      </w:r>
      <w:r>
        <w:rPr>
          <w:rFonts w:eastAsia="Times New Roman"/>
          <w:i/>
          <w:szCs w:val="28"/>
          <w:lang w:eastAsia="ru-RU"/>
        </w:rPr>
        <w:t>вести</w:t>
      </w:r>
      <w:r>
        <w:rPr>
          <w:rFonts w:eastAsia="Times New Roman"/>
          <w:szCs w:val="28"/>
          <w:lang w:eastAsia="ru-RU"/>
        </w:rPr>
        <w:t xml:space="preserve"> этикетный диалог;</w:t>
      </w:r>
    </w:p>
    <w:p w14:paraId="7DE175B4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– </w:t>
      </w:r>
      <w:r>
        <w:rPr>
          <w:rFonts w:eastAsia="Times New Roman"/>
          <w:i/>
          <w:szCs w:val="28"/>
          <w:lang w:eastAsia="ru-RU"/>
        </w:rPr>
        <w:t>отличать</w:t>
      </w:r>
      <w:r>
        <w:rPr>
          <w:rFonts w:eastAsia="Times New Roman"/>
          <w:szCs w:val="28"/>
          <w:lang w:eastAsia="ru-RU"/>
        </w:rPr>
        <w:t xml:space="preserve"> текст от набора предложений, записанных как текст; </w:t>
      </w:r>
    </w:p>
    <w:p w14:paraId="4D6D64A3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находить</w:t>
      </w:r>
      <w:r>
        <w:rPr>
          <w:rFonts w:eastAsia="Times New Roman"/>
          <w:szCs w:val="24"/>
          <w:lang w:eastAsia="ru-RU"/>
        </w:rPr>
        <w:t xml:space="preserve"> по абзацным отступам смысловые части текста;</w:t>
      </w:r>
    </w:p>
    <w:p w14:paraId="78BAB0EE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выбирать</w:t>
      </w:r>
      <w:r>
        <w:rPr>
          <w:rFonts w:eastAsia="Times New Roman"/>
          <w:szCs w:val="24"/>
          <w:lang w:eastAsia="ru-RU"/>
        </w:rPr>
        <w:t xml:space="preserve"> подх</w:t>
      </w:r>
      <w:r>
        <w:rPr>
          <w:rFonts w:eastAsia="Times New Roman"/>
          <w:szCs w:val="24"/>
          <w:lang w:eastAsia="ru-RU"/>
        </w:rPr>
        <w:t>одящий заголовок из предложенных вариантов, придумывать заголовки к маленьким текстам;</w:t>
      </w:r>
    </w:p>
    <w:p w14:paraId="2D2293FF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осознавать</w:t>
      </w:r>
      <w:r>
        <w:rPr>
          <w:rFonts w:eastAsia="Times New Roman"/>
          <w:szCs w:val="24"/>
          <w:lang w:eastAsia="ru-RU"/>
        </w:rPr>
        <w:t xml:space="preserve"> роль ключевых слов в тексте, выделять их;</w:t>
      </w:r>
    </w:p>
    <w:p w14:paraId="22946917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выделять</w:t>
      </w:r>
      <w:r>
        <w:rPr>
          <w:rFonts w:eastAsia="Times New Roman"/>
          <w:szCs w:val="24"/>
          <w:lang w:eastAsia="ru-RU"/>
        </w:rPr>
        <w:t xml:space="preserve"> начальные и завершающие предложения в тексте, осознавать их роль как важных составляющих текста;</w:t>
      </w:r>
    </w:p>
    <w:p w14:paraId="32906DD3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сочи</w:t>
      </w:r>
      <w:r>
        <w:rPr>
          <w:rFonts w:eastAsia="Times New Roman"/>
          <w:i/>
          <w:szCs w:val="24"/>
          <w:lang w:eastAsia="ru-RU"/>
        </w:rPr>
        <w:t>нять</w:t>
      </w:r>
      <w:r>
        <w:rPr>
          <w:rFonts w:eastAsia="Times New Roman"/>
          <w:szCs w:val="24"/>
          <w:lang w:eastAsia="ru-RU"/>
        </w:rPr>
        <w:t xml:space="preserve"> несложные сказочные истории на основе начальных предложений, рисунков, опорных слов;</w:t>
      </w:r>
    </w:p>
    <w:p w14:paraId="69D202A7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сочинять</w:t>
      </w:r>
      <w:r>
        <w:rPr>
          <w:rFonts w:eastAsia="Times New Roman"/>
          <w:szCs w:val="24"/>
          <w:lang w:eastAsia="ru-RU"/>
        </w:rPr>
        <w:t xml:space="preserve"> и </w:t>
      </w:r>
      <w:r>
        <w:rPr>
          <w:rFonts w:eastAsia="Times New Roman"/>
          <w:i/>
          <w:szCs w:val="24"/>
          <w:lang w:eastAsia="ru-RU"/>
        </w:rPr>
        <w:t>исполнять</w:t>
      </w:r>
      <w:r>
        <w:rPr>
          <w:rFonts w:eastAsia="Times New Roman"/>
          <w:szCs w:val="24"/>
          <w:lang w:eastAsia="ru-RU"/>
        </w:rPr>
        <w:t xml:space="preserve"> считалки, </w:t>
      </w:r>
      <w:r>
        <w:rPr>
          <w:rFonts w:eastAsia="Times New Roman"/>
          <w:i/>
          <w:szCs w:val="24"/>
          <w:lang w:eastAsia="ru-RU"/>
        </w:rPr>
        <w:t>подбирать</w:t>
      </w:r>
      <w:r>
        <w:rPr>
          <w:rFonts w:eastAsia="Times New Roman"/>
          <w:szCs w:val="24"/>
          <w:lang w:eastAsia="ru-RU"/>
        </w:rPr>
        <w:t xml:space="preserve"> простые рифмы в стихотворном тексте;</w:t>
      </w:r>
    </w:p>
    <w:p w14:paraId="38BCBA0D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– </w:t>
      </w:r>
      <w:r>
        <w:rPr>
          <w:rFonts w:eastAsia="Times New Roman"/>
          <w:i/>
          <w:szCs w:val="24"/>
          <w:lang w:eastAsia="ru-RU"/>
        </w:rPr>
        <w:t>оценивать</w:t>
      </w:r>
      <w:r>
        <w:rPr>
          <w:rFonts w:eastAsia="Times New Roman"/>
          <w:szCs w:val="24"/>
          <w:lang w:eastAsia="ru-RU"/>
        </w:rPr>
        <w:t xml:space="preserve"> степень вежливости (свою и других людей) в некоторых ситуациях общения.</w:t>
      </w:r>
    </w:p>
    <w:p w14:paraId="3B3A6874" w14:textId="77777777" w:rsidR="009B1FF9" w:rsidRDefault="009B1FF9">
      <w:pPr>
        <w:ind w:firstLine="708"/>
      </w:pPr>
    </w:p>
    <w:p w14:paraId="4AC5FAEA" w14:textId="77777777" w:rsidR="009B1FF9" w:rsidRDefault="0013545F">
      <w:pPr>
        <w:widowControl w:val="0"/>
        <w:spacing w:after="0" w:line="240" w:lineRule="auto"/>
        <w:ind w:left="283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С</w:t>
      </w:r>
      <w:r>
        <w:rPr>
          <w:rFonts w:eastAsia="Times New Roman"/>
          <w:b/>
          <w:szCs w:val="20"/>
          <w:lang w:eastAsia="ru-RU"/>
        </w:rPr>
        <w:t>одержание учебного предмета</w:t>
      </w:r>
    </w:p>
    <w:p w14:paraId="2837B581" w14:textId="77777777" w:rsidR="009B1FF9" w:rsidRDefault="009B1FF9">
      <w:pPr>
        <w:widowControl w:val="0"/>
        <w:spacing w:after="0" w:line="240" w:lineRule="auto"/>
        <w:ind w:left="708"/>
        <w:jc w:val="center"/>
        <w:rPr>
          <w:rFonts w:eastAsia="Times New Roman"/>
          <w:b/>
          <w:szCs w:val="24"/>
          <w:lang w:eastAsia="ru-RU"/>
        </w:rPr>
      </w:pPr>
    </w:p>
    <w:p w14:paraId="7C3AEF2D" w14:textId="77777777" w:rsidR="009B1FF9" w:rsidRDefault="0013545F">
      <w:pPr>
        <w:widowControl w:val="0"/>
        <w:spacing w:after="0" w:line="240" w:lineRule="auto"/>
        <w:ind w:left="708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1 класс (33 часа)</w:t>
      </w:r>
    </w:p>
    <w:p w14:paraId="7BF67EF7" w14:textId="77777777" w:rsidR="009B1FF9" w:rsidRDefault="0013545F">
      <w:pPr>
        <w:widowControl w:val="0"/>
        <w:spacing w:after="0" w:line="240" w:lineRule="auto"/>
        <w:ind w:firstLine="510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ОБЩЕНИЕ. Значение речи в жизни человека, общества.</w:t>
      </w:r>
      <w:r>
        <w:rPr>
          <w:rFonts w:eastAsia="Times New Roman"/>
          <w:szCs w:val="24"/>
          <w:lang w:eastAsia="ru-RU"/>
        </w:rPr>
        <w:t xml:space="preserve"> </w:t>
      </w:r>
    </w:p>
    <w:p w14:paraId="3A71C00B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чего люди общаются. Слово веселит, огорчает, утешает. С помощью слова люди могут договориться о выполнении совместной работы, организовать игру.</w:t>
      </w:r>
    </w:p>
    <w:p w14:paraId="38E138A5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Виды общения</w:t>
      </w:r>
      <w:r>
        <w:rPr>
          <w:rFonts w:eastAsia="Times New Roman"/>
          <w:szCs w:val="24"/>
          <w:lang w:eastAsia="ru-RU"/>
        </w:rPr>
        <w:t>. Устное и письменное общение (чем различаются). Словесное и несловесное общение. Жесты, мимика</w:t>
      </w:r>
      <w:r>
        <w:rPr>
          <w:rFonts w:eastAsia="Times New Roman"/>
          <w:szCs w:val="24"/>
          <w:lang w:eastAsia="ru-RU"/>
        </w:rPr>
        <w:t>, темп, громкость в устной речи.</w:t>
      </w:r>
    </w:p>
    <w:p w14:paraId="3346D2D5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Виды речевой деятельности.</w:t>
      </w:r>
    </w:p>
    <w:p w14:paraId="3F12F465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Слушание. </w:t>
      </w:r>
      <w:r>
        <w:rPr>
          <w:rFonts w:eastAsia="Times New Roman"/>
          <w:szCs w:val="24"/>
          <w:lang w:eastAsia="ru-RU"/>
        </w:rPr>
        <w:t>Правила для слушающего.</w:t>
      </w:r>
    </w:p>
    <w:p w14:paraId="55369750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Говорение. </w:t>
      </w:r>
      <w:r>
        <w:rPr>
          <w:rFonts w:eastAsia="Times New Roman"/>
          <w:szCs w:val="24"/>
          <w:lang w:eastAsia="ru-RU"/>
        </w:rPr>
        <w:t>Голос, его окраска, громкость, темп устной речи. Правила для собеседников. (Не говори долго; говори то, что хорошо знаешь и т.д.)</w:t>
      </w:r>
    </w:p>
    <w:p w14:paraId="2A57C2FD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Письменная речь.</w:t>
      </w:r>
      <w:r>
        <w:rPr>
          <w:rFonts w:eastAsia="Times New Roman"/>
          <w:szCs w:val="24"/>
          <w:lang w:eastAsia="ru-RU"/>
        </w:rPr>
        <w:t xml:space="preserve"> Графическая структура письменного текста: шрифтовые выделения. (О чём нам говорят шрифт, иллюстрации.)</w:t>
      </w:r>
    </w:p>
    <w:p w14:paraId="03E01F1C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Словесная вежливость, речевой этикет.</w:t>
      </w:r>
      <w:r>
        <w:rPr>
          <w:rFonts w:eastAsia="Times New Roman"/>
          <w:szCs w:val="24"/>
          <w:lang w:eastAsia="ru-RU"/>
        </w:rPr>
        <w:t xml:space="preserve"> Способы выражения (этикетные формы) приветствия, прощания, благодарности, извинения. Правила разго</w:t>
      </w:r>
      <w:r>
        <w:rPr>
          <w:rFonts w:eastAsia="Times New Roman"/>
          <w:szCs w:val="24"/>
          <w:lang w:eastAsia="ru-RU"/>
        </w:rPr>
        <w:t>вора по телефону.</w:t>
      </w:r>
    </w:p>
    <w:p w14:paraId="48161551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ТЕКСТ. РЕЧЕВЫЕ ЖАНРЫ.</w:t>
      </w:r>
    </w:p>
    <w:p w14:paraId="123C9B59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Текст как смысловое и тематическое единство. Тема и основная мысль текста. Текст и заголовок текста. Ключевые (опорные) слова. Красная строка и абзацные отступы как смысловые сигналы частей текста.</w:t>
      </w:r>
    </w:p>
    <w:p w14:paraId="3A204D6B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Вывеска как информ</w:t>
      </w:r>
      <w:r>
        <w:rPr>
          <w:rFonts w:eastAsia="Times New Roman"/>
          <w:szCs w:val="24"/>
          <w:lang w:eastAsia="ru-RU"/>
        </w:rPr>
        <w:t xml:space="preserve">ационный текст. </w:t>
      </w:r>
    </w:p>
    <w:p w14:paraId="0446E288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Приветствие, прощание, благодарность, извинение как разновидности текста (жанры). Этикетный диалог, его особенности (на примере разговора по телефону).</w:t>
      </w:r>
    </w:p>
    <w:p w14:paraId="2E6D3B06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Разнообразие текстов, которые встречаются в жизни: скороговорки, чистоговорки, считалки</w:t>
      </w:r>
      <w:r>
        <w:rPr>
          <w:rFonts w:eastAsia="Times New Roman"/>
          <w:szCs w:val="24"/>
          <w:lang w:eastAsia="ru-RU"/>
        </w:rPr>
        <w:t>, загадки; их произнесение с учётом особенностей этих текстов.</w:t>
      </w:r>
    </w:p>
    <w:p w14:paraId="2F7E10D3" w14:textId="77777777" w:rsidR="009B1FF9" w:rsidRDefault="009B1FF9">
      <w:pPr>
        <w:widowControl w:val="0"/>
        <w:spacing w:before="240" w:after="0" w:line="240" w:lineRule="auto"/>
        <w:rPr>
          <w:rFonts w:eastAsia="Times New Roman"/>
          <w:b/>
          <w:szCs w:val="20"/>
          <w:lang w:eastAsia="ru-RU"/>
        </w:rPr>
      </w:pPr>
    </w:p>
    <w:p w14:paraId="1258389C" w14:textId="77777777" w:rsidR="009B1FF9" w:rsidRDefault="0013545F">
      <w:pPr>
        <w:widowControl w:val="0"/>
        <w:spacing w:before="240" w:after="0" w:line="240" w:lineRule="auto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Тематическое планирование </w:t>
      </w:r>
    </w:p>
    <w:p w14:paraId="5D8076DC" w14:textId="77777777" w:rsidR="009B1FF9" w:rsidRDefault="009B1FF9">
      <w:pPr>
        <w:widowControl w:val="0"/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</w:p>
    <w:p w14:paraId="245CCCFC" w14:textId="77777777" w:rsidR="009B1FF9" w:rsidRDefault="0013545F">
      <w:pPr>
        <w:widowControl w:val="0"/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1 класс </w:t>
      </w:r>
    </w:p>
    <w:p w14:paraId="1730AB14" w14:textId="77777777" w:rsidR="009B1FF9" w:rsidRDefault="0013545F">
      <w:pPr>
        <w:widowControl w:val="0"/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(33 часа из расчёта 1 час в неделю)</w:t>
      </w:r>
    </w:p>
    <w:p w14:paraId="411FD557" w14:textId="77777777" w:rsidR="009B1FF9" w:rsidRDefault="009B1FF9">
      <w:pPr>
        <w:widowControl w:val="0"/>
        <w:spacing w:after="0" w:line="240" w:lineRule="auto"/>
        <w:rPr>
          <w:rFonts w:eastAsia="Times New Roman"/>
          <w:b/>
          <w:szCs w:val="20"/>
          <w:lang w:eastAsia="ru-RU"/>
        </w:rPr>
      </w:pPr>
    </w:p>
    <w:p w14:paraId="7D48317C" w14:textId="77777777" w:rsidR="009B1FF9" w:rsidRDefault="009B1FF9">
      <w:pPr>
        <w:widowControl w:val="0"/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</w:p>
    <w:tbl>
      <w:tblPr>
        <w:tblW w:w="935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32"/>
        <w:gridCol w:w="1508"/>
        <w:gridCol w:w="5216"/>
      </w:tblGrid>
      <w:tr w:rsidR="009B1FF9" w14:paraId="546F9F4D" w14:textId="77777777">
        <w:trPr>
          <w:trHeight w:val="471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</w:tcBorders>
          </w:tcPr>
          <w:p w14:paraId="559F5BCE" w14:textId="77777777" w:rsidR="009B1FF9" w:rsidRDefault="0013545F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5D91CE1E" w14:textId="77777777" w:rsidR="009B1FF9" w:rsidRDefault="0013545F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5216" w:type="dxa"/>
            <w:tcBorders>
              <w:top w:val="single" w:sz="4" w:space="0" w:color="auto"/>
              <w:right w:val="single" w:sz="4" w:space="0" w:color="auto"/>
            </w:tcBorders>
          </w:tcPr>
          <w:p w14:paraId="3D9D3E66" w14:textId="77777777" w:rsidR="009B1FF9" w:rsidRDefault="0013545F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9B1FF9" w14:paraId="69D747AB" w14:textId="77777777">
        <w:trPr>
          <w:trHeight w:val="197"/>
        </w:trPr>
        <w:tc>
          <w:tcPr>
            <w:tcW w:w="93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93F3B6A" w14:textId="77777777" w:rsidR="009B1FF9" w:rsidRDefault="0013545F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ОБЩЕНИЕ (</w:t>
            </w:r>
            <w:r>
              <w:rPr>
                <w:rFonts w:eastAsia="Times New Roman"/>
                <w:szCs w:val="24"/>
                <w:lang w:val="en-US" w:eastAsia="ru-RU"/>
              </w:rPr>
              <w:t>I</w:t>
            </w:r>
            <w:r>
              <w:rPr>
                <w:rFonts w:eastAsia="Times New Roman"/>
                <w:szCs w:val="24"/>
                <w:lang w:eastAsia="ru-RU"/>
              </w:rPr>
              <w:t xml:space="preserve"> часть – 17 часов)</w:t>
            </w:r>
          </w:p>
        </w:tc>
      </w:tr>
      <w:tr w:rsidR="009B1FF9" w14:paraId="0C514BCE" w14:textId="77777777">
        <w:trPr>
          <w:trHeight w:val="582"/>
        </w:trPr>
        <w:tc>
          <w:tcPr>
            <w:tcW w:w="2632" w:type="dxa"/>
            <w:tcBorders>
              <w:left w:val="single" w:sz="4" w:space="0" w:color="auto"/>
            </w:tcBorders>
          </w:tcPr>
          <w:p w14:paraId="02E5561F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Речь в жизни человека.</w:t>
            </w:r>
          </w:p>
          <w:p w14:paraId="3325A56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Знакомство с учебной тетрадью.</w:t>
            </w:r>
          </w:p>
        </w:tc>
        <w:tc>
          <w:tcPr>
            <w:tcW w:w="1508" w:type="dxa"/>
            <w:shd w:val="clear" w:color="auto" w:fill="auto"/>
          </w:tcPr>
          <w:p w14:paraId="464808FD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48D99D7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Объяснять </w:t>
            </w:r>
            <w:r>
              <w:rPr>
                <w:rFonts w:eastAsia="Times New Roman"/>
                <w:szCs w:val="24"/>
                <w:lang w:eastAsia="ru-RU"/>
              </w:rPr>
              <w:t xml:space="preserve">значение речи, общения в жизни людей </w:t>
            </w:r>
          </w:p>
          <w:p w14:paraId="5753B554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Познакомиться</w:t>
            </w:r>
            <w:r>
              <w:rPr>
                <w:rFonts w:eastAsia="Times New Roman"/>
                <w:szCs w:val="24"/>
                <w:lang w:eastAsia="ru-RU"/>
              </w:rPr>
              <w:t xml:space="preserve"> с учебником </w:t>
            </w:r>
          </w:p>
          <w:p w14:paraId="41604AC1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14:paraId="2620B5E4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уместность использования словесных и несловесных форм приветствия в разных ситуациях</w:t>
            </w:r>
          </w:p>
          <w:p w14:paraId="4FEEB542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Моделировать</w:t>
            </w:r>
            <w:r>
              <w:rPr>
                <w:rFonts w:eastAsia="Times New Roman"/>
                <w:szCs w:val="24"/>
                <w:lang w:eastAsia="ru-RU"/>
              </w:rPr>
              <w:t xml:space="preserve"> своё речевое поведение в ситуации приветствия в зависимости от условий общения </w:t>
            </w:r>
          </w:p>
          <w:p w14:paraId="13AC7F1E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Объяснять, </w:t>
            </w:r>
            <w:r>
              <w:rPr>
                <w:rFonts w:eastAsia="Times New Roman"/>
                <w:szCs w:val="24"/>
                <w:lang w:eastAsia="ru-RU"/>
              </w:rPr>
              <w:t xml:space="preserve">зачем нужны вывески </w:t>
            </w:r>
          </w:p>
          <w:p w14:paraId="5B956914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Различать</w:t>
            </w:r>
            <w:r>
              <w:rPr>
                <w:rFonts w:eastAsia="Times New Roman"/>
                <w:szCs w:val="24"/>
                <w:lang w:eastAsia="ru-RU"/>
              </w:rPr>
              <w:t xml:space="preserve"> вывески – слова и вывески-рисунки .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14:paraId="0DED138A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Обозначать</w:t>
            </w:r>
            <w:r>
              <w:rPr>
                <w:rFonts w:eastAsia="Times New Roman"/>
                <w:szCs w:val="24"/>
                <w:lang w:eastAsia="ru-RU"/>
              </w:rPr>
              <w:t xml:space="preserve"> вывески некоторых магазинов, кафе и т.д..</w:t>
            </w:r>
          </w:p>
          <w:p w14:paraId="5B133E7E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</w:p>
        </w:tc>
      </w:tr>
      <w:tr w:rsidR="009B1FF9" w14:paraId="5CCE8AA0" w14:textId="77777777">
        <w:trPr>
          <w:trHeight w:val="779"/>
        </w:trPr>
        <w:tc>
          <w:tcPr>
            <w:tcW w:w="2632" w:type="dxa"/>
            <w:tcBorders>
              <w:left w:val="single" w:sz="4" w:space="0" w:color="auto"/>
            </w:tcBorders>
          </w:tcPr>
          <w:p w14:paraId="25D5E41F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Учимся вежливости. Приветствуем в зависимости от адресата, ситуации общения.</w:t>
            </w:r>
          </w:p>
          <w:p w14:paraId="199D3B47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3FF7C73E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FA3750F" w14:textId="77777777" w:rsidR="009B1FF9" w:rsidRDefault="009B1FF9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7A0436FD" w14:textId="77777777">
        <w:trPr>
          <w:trHeight w:val="574"/>
        </w:trPr>
        <w:tc>
          <w:tcPr>
            <w:tcW w:w="2632" w:type="dxa"/>
            <w:tcBorders>
              <w:left w:val="single" w:sz="4" w:space="0" w:color="auto"/>
            </w:tcBorders>
          </w:tcPr>
          <w:p w14:paraId="7AA91595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Вывески, их информационная роль.</w:t>
            </w:r>
          </w:p>
        </w:tc>
        <w:tc>
          <w:tcPr>
            <w:tcW w:w="1508" w:type="dxa"/>
            <w:shd w:val="clear" w:color="auto" w:fill="auto"/>
          </w:tcPr>
          <w:p w14:paraId="43ADDFD4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07094AC" w14:textId="77777777" w:rsidR="009B1FF9" w:rsidRDefault="009B1FF9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3DDD64CE" w14:textId="77777777">
        <w:trPr>
          <w:trHeight w:val="253"/>
        </w:trPr>
        <w:tc>
          <w:tcPr>
            <w:tcW w:w="93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EBE8412" w14:textId="77777777" w:rsidR="009B1FF9" w:rsidRDefault="0013545F">
            <w:pPr>
              <w:widowControl w:val="0"/>
              <w:spacing w:after="0" w:line="360" w:lineRule="auto"/>
              <w:ind w:firstLine="709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РЕЧЬ КАК СРЕДСТВО ВОЗДЕЙСТВИЯ НА МЫСЛИ, ЧУВСТВА</w:t>
            </w:r>
          </w:p>
        </w:tc>
      </w:tr>
      <w:tr w:rsidR="009B1FF9" w14:paraId="0C4D856B" w14:textId="77777777">
        <w:trPr>
          <w:trHeight w:val="975"/>
        </w:trPr>
        <w:tc>
          <w:tcPr>
            <w:tcW w:w="2632" w:type="dxa"/>
            <w:tcBorders>
              <w:left w:val="single" w:sz="4" w:space="0" w:color="auto"/>
            </w:tcBorders>
          </w:tcPr>
          <w:p w14:paraId="71710A80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Слово веселит. Слово огорчает. Слово утешает. Удивляемся, радуемся, огорчаемся. </w:t>
            </w:r>
          </w:p>
          <w:p w14:paraId="18ACBE46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360C3AF4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E3E6CF9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u w:val="single"/>
                <w:lang w:eastAsia="ru-RU"/>
              </w:rPr>
            </w:pPr>
          </w:p>
          <w:p w14:paraId="0BE74721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Анализировать </w:t>
            </w:r>
            <w:r>
              <w:rPr>
                <w:rFonts w:eastAsia="Times New Roman"/>
                <w:szCs w:val="24"/>
                <w:lang w:eastAsia="ru-RU"/>
              </w:rPr>
              <w:t>примеры общения, когда слово по-разному влияет на людей, их мысли, чувства.</w:t>
            </w:r>
          </w:p>
          <w:p w14:paraId="42A07915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Объяснять,</w:t>
            </w:r>
            <w:r>
              <w:rPr>
                <w:rFonts w:eastAsia="Times New Roman"/>
                <w:szCs w:val="24"/>
                <w:lang w:eastAsia="ru-RU"/>
              </w:rPr>
              <w:t xml:space="preserve"> что словом можно влиять на людей – поднять настроение, огорчить, утешить.</w:t>
            </w:r>
          </w:p>
          <w:p w14:paraId="2151E808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u w:val="single"/>
                <w:lang w:eastAsia="ru-RU"/>
              </w:rPr>
            </w:pPr>
          </w:p>
          <w:p w14:paraId="5E3F46BB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Объяснять</w:t>
            </w:r>
            <w:r>
              <w:rPr>
                <w:rFonts w:eastAsia="Times New Roman"/>
                <w:szCs w:val="24"/>
                <w:lang w:eastAsia="ru-RU"/>
              </w:rPr>
              <w:t>, что с помощью слова можно договариваться об организации игры, совместной работы.</w:t>
            </w:r>
          </w:p>
          <w:p w14:paraId="3C896D3E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7F30C048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45A211A8" w14:textId="77777777">
        <w:trPr>
          <w:trHeight w:val="376"/>
        </w:trPr>
        <w:tc>
          <w:tcPr>
            <w:tcW w:w="2632" w:type="dxa"/>
            <w:tcBorders>
              <w:left w:val="single" w:sz="4" w:space="0" w:color="auto"/>
            </w:tcBorders>
          </w:tcPr>
          <w:p w14:paraId="150405B5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Давайте договоримся</w:t>
            </w:r>
          </w:p>
        </w:tc>
        <w:tc>
          <w:tcPr>
            <w:tcW w:w="1508" w:type="dxa"/>
            <w:shd w:val="clear" w:color="auto" w:fill="auto"/>
          </w:tcPr>
          <w:p w14:paraId="565BAE32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6368BE8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1EA903F2" w14:textId="77777777">
        <w:trPr>
          <w:trHeight w:val="205"/>
        </w:trPr>
        <w:tc>
          <w:tcPr>
            <w:tcW w:w="93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58C33B8" w14:textId="77777777" w:rsidR="009B1FF9" w:rsidRDefault="0013545F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РЕЧЬ: УСТНАЯ И ПИСЬМЕННАЯ</w:t>
            </w:r>
          </w:p>
        </w:tc>
      </w:tr>
      <w:tr w:rsidR="009B1FF9" w14:paraId="52D2E5ED" w14:textId="77777777">
        <w:trPr>
          <w:trHeight w:val="582"/>
        </w:trPr>
        <w:tc>
          <w:tcPr>
            <w:tcW w:w="2632" w:type="dxa"/>
            <w:tcBorders>
              <w:left w:val="single" w:sz="4" w:space="0" w:color="auto"/>
            </w:tcBorders>
          </w:tcPr>
          <w:p w14:paraId="5509162E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Говорим – слушаем, читаем – пишем. </w:t>
            </w:r>
          </w:p>
          <w:p w14:paraId="58A4D68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</w:tcPr>
          <w:p w14:paraId="46C7B205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tcBorders>
              <w:right w:val="single" w:sz="4" w:space="0" w:color="auto"/>
            </w:tcBorders>
          </w:tcPr>
          <w:p w14:paraId="760538A3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Называть </w:t>
            </w:r>
            <w:r>
              <w:rPr>
                <w:rFonts w:eastAsia="Times New Roman"/>
                <w:szCs w:val="24"/>
                <w:lang w:eastAsia="ru-RU"/>
              </w:rPr>
              <w:t>виды речевой деятельности.</w:t>
            </w:r>
          </w:p>
          <w:p w14:paraId="415AC8B7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Различать</w:t>
            </w:r>
            <w:r>
              <w:rPr>
                <w:rFonts w:eastAsia="Times New Roman"/>
                <w:szCs w:val="24"/>
                <w:lang w:eastAsia="ru-RU"/>
              </w:rPr>
              <w:t xml:space="preserve"> устную и письменную речь.</w:t>
            </w:r>
          </w:p>
        </w:tc>
      </w:tr>
      <w:tr w:rsidR="009B1FF9" w14:paraId="5EF5FAAF" w14:textId="77777777">
        <w:trPr>
          <w:trHeight w:val="1369"/>
        </w:trPr>
        <w:tc>
          <w:tcPr>
            <w:tcW w:w="2632" w:type="dxa"/>
            <w:tcBorders>
              <w:left w:val="single" w:sz="4" w:space="0" w:color="auto"/>
            </w:tcBorders>
          </w:tcPr>
          <w:p w14:paraId="7FCB9FF1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Устная речь. Громко–тихо.</w:t>
            </w:r>
          </w:p>
          <w:p w14:paraId="41C3E181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Быстро–медленно.</w:t>
            </w:r>
          </w:p>
          <w:p w14:paraId="12AEDC92" w14:textId="77777777" w:rsidR="009B1FF9" w:rsidRDefault="0013545F">
            <w:pPr>
              <w:widowControl w:val="0"/>
              <w:tabs>
                <w:tab w:val="left" w:pos="7054"/>
                <w:tab w:val="left" w:pos="8472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Узнай по голосу. </w:t>
            </w:r>
          </w:p>
          <w:p w14:paraId="5950842F" w14:textId="77777777" w:rsidR="009B1FF9" w:rsidRDefault="009B1FF9">
            <w:pPr>
              <w:widowControl w:val="0"/>
              <w:tabs>
                <w:tab w:val="left" w:pos="7054"/>
                <w:tab w:val="left" w:pos="8472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00EBF34B" w14:textId="77777777" w:rsidR="009B1FF9" w:rsidRDefault="0013545F">
            <w:pPr>
              <w:widowControl w:val="0"/>
              <w:tabs>
                <w:tab w:val="left" w:pos="7054"/>
                <w:tab w:val="left" w:pos="8472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Правила разговора по телефону. </w:t>
            </w:r>
          </w:p>
          <w:p w14:paraId="76E12D27" w14:textId="77777777" w:rsidR="009B1FF9" w:rsidRDefault="009B1FF9">
            <w:pPr>
              <w:widowControl w:val="0"/>
              <w:tabs>
                <w:tab w:val="left" w:pos="7054"/>
                <w:tab w:val="left" w:pos="8472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378E381E" w14:textId="77777777" w:rsidR="009B1FF9" w:rsidRDefault="009B1FF9">
            <w:pPr>
              <w:widowControl w:val="0"/>
              <w:tabs>
                <w:tab w:val="left" w:pos="7054"/>
                <w:tab w:val="left" w:pos="8472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660B9B28" w14:textId="77777777" w:rsidR="009B1FF9" w:rsidRDefault="0013545F">
            <w:pPr>
              <w:widowControl w:val="0"/>
              <w:tabs>
                <w:tab w:val="left" w:pos="7054"/>
                <w:tab w:val="left" w:pos="8472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Несловесные средства устного общения: мимика и жесты.</w:t>
            </w:r>
          </w:p>
          <w:p w14:paraId="664C3993" w14:textId="77777777" w:rsidR="009B1FF9" w:rsidRDefault="009B1FF9">
            <w:pPr>
              <w:widowControl w:val="0"/>
              <w:tabs>
                <w:tab w:val="left" w:pos="7054"/>
                <w:tab w:val="left" w:pos="8472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1549B9C3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  <w:p w14:paraId="48681CE5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5D2959BA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16641AED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  <w:p w14:paraId="1969AE39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064D760F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64B6DD83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565CD00B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521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1A60D96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уместность использования громкости, темпа устной речи в разных ситуациях. </w:t>
            </w:r>
          </w:p>
          <w:p w14:paraId="1A641A4C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Демонстрировать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уместное использование громкости, темпа в некоторых высказываниях: скороговорках, чистого</w:t>
            </w:r>
            <w:r>
              <w:rPr>
                <w:rFonts w:eastAsia="Times New Roman"/>
                <w:szCs w:val="24"/>
                <w:lang w:eastAsia="ru-RU"/>
              </w:rPr>
              <w:t xml:space="preserve">ворках, считалках и т.д.. </w:t>
            </w:r>
          </w:p>
          <w:p w14:paraId="0D51912E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использование этикетных формул при телефонном разговоре.</w:t>
            </w:r>
          </w:p>
          <w:p w14:paraId="0D3B54B3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Моделировать</w:t>
            </w:r>
            <w:r>
              <w:rPr>
                <w:rFonts w:eastAsia="Times New Roman"/>
                <w:szCs w:val="24"/>
                <w:lang w:eastAsia="ru-RU"/>
              </w:rPr>
              <w:t xml:space="preserve"> телефонный разговор в соответствии с условиями общения.</w:t>
            </w:r>
          </w:p>
          <w:p w14:paraId="382D1957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Называть</w:t>
            </w:r>
            <w:r>
              <w:rPr>
                <w:rFonts w:eastAsia="Times New Roman"/>
                <w:szCs w:val="24"/>
                <w:lang w:eastAsia="ru-RU"/>
              </w:rPr>
              <w:t xml:space="preserve"> средства несловесного общения,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объяснять </w:t>
            </w:r>
            <w:r>
              <w:rPr>
                <w:rFonts w:eastAsia="Times New Roman"/>
                <w:szCs w:val="24"/>
                <w:lang w:eastAsia="ru-RU"/>
              </w:rPr>
              <w:t>их значение при устном общении .</w:t>
            </w:r>
          </w:p>
          <w:p w14:paraId="3531EEEE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Демонстрир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овать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уместное использование изученных несловесных средств при решении риторических задач.</w:t>
            </w:r>
          </w:p>
          <w:p w14:paraId="57A7EF82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уместность использования словесных и несловесных форм прощания в разных ситуациях . </w:t>
            </w:r>
          </w:p>
          <w:p w14:paraId="609C4044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lastRenderedPageBreak/>
              <w:t>Моделировать</w:t>
            </w:r>
            <w:r>
              <w:rPr>
                <w:rFonts w:eastAsia="Times New Roman"/>
                <w:szCs w:val="24"/>
                <w:lang w:eastAsia="ru-RU"/>
              </w:rPr>
              <w:t xml:space="preserve"> своё речевое поведение в ситуации прощания в зависимости</w:t>
            </w:r>
            <w:r>
              <w:rPr>
                <w:rFonts w:eastAsia="Times New Roman"/>
                <w:szCs w:val="24"/>
                <w:lang w:eastAsia="ru-RU"/>
              </w:rPr>
              <w:t xml:space="preserve"> от условий общения. </w:t>
            </w:r>
          </w:p>
          <w:p w14:paraId="655A5C13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степень вежливости собеседника при разговоре.</w:t>
            </w:r>
          </w:p>
          <w:p w14:paraId="568B29E8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Называть </w:t>
            </w:r>
            <w:r>
              <w:rPr>
                <w:rFonts w:eastAsia="Times New Roman"/>
                <w:szCs w:val="24"/>
                <w:lang w:eastAsia="ru-RU"/>
              </w:rPr>
              <w:t>правила вежливости при разговоре .</w:t>
            </w:r>
          </w:p>
          <w:p w14:paraId="33D37D6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Объяснять</w:t>
            </w:r>
            <w:r>
              <w:rPr>
                <w:rFonts w:eastAsia="Times New Roman"/>
                <w:szCs w:val="24"/>
                <w:lang w:eastAsia="ru-RU"/>
              </w:rPr>
              <w:t>, почему их следует соблюдать .</w:t>
            </w:r>
          </w:p>
          <w:p w14:paraId="537F97C3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u w:val="single"/>
                <w:lang w:eastAsia="ru-RU"/>
              </w:rPr>
            </w:pPr>
          </w:p>
          <w:p w14:paraId="60EDF386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уместность использования словесных и несловесных форм благодарности в разных ситуациях . </w:t>
            </w:r>
          </w:p>
          <w:p w14:paraId="23A433CC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Моделировать</w:t>
            </w:r>
            <w:r>
              <w:rPr>
                <w:rFonts w:eastAsia="Times New Roman"/>
                <w:szCs w:val="24"/>
                <w:lang w:eastAsia="ru-RU"/>
              </w:rPr>
              <w:t xml:space="preserve"> вежливое речевое поведение как ответ на подарок, помощь и т.д. в зависимости от условий общения. </w:t>
            </w:r>
          </w:p>
          <w:p w14:paraId="6D63E3F6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Составлять</w:t>
            </w:r>
            <w:r>
              <w:rPr>
                <w:rFonts w:eastAsia="Times New Roman"/>
                <w:szCs w:val="24"/>
                <w:lang w:eastAsia="ru-RU"/>
              </w:rPr>
              <w:t xml:space="preserve"> рассказы и сказочные истории по картинкам.</w:t>
            </w:r>
          </w:p>
          <w:p w14:paraId="2C2D3FD1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Исполнять </w:t>
            </w:r>
            <w:r>
              <w:rPr>
                <w:rFonts w:eastAsia="Times New Roman"/>
                <w:szCs w:val="24"/>
                <w:lang w:eastAsia="ru-RU"/>
              </w:rPr>
              <w:t>эти речевые произведения, используя полученные сведения о речи, этикетных жанрах, несловесных средствах и т.д.</w:t>
            </w:r>
          </w:p>
        </w:tc>
      </w:tr>
      <w:tr w:rsidR="009B1FF9" w14:paraId="4444D82B" w14:textId="77777777">
        <w:trPr>
          <w:trHeight w:val="393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EE989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Прощаемся в разных ситуациях общения.</w:t>
            </w:r>
          </w:p>
          <w:p w14:paraId="7471FE10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542CAF16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5145C1D2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98587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48FFD" w14:textId="77777777" w:rsidR="009B1FF9" w:rsidRDefault="009B1FF9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1FD6B508" w14:textId="77777777">
        <w:trPr>
          <w:trHeight w:val="291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</w:tcBorders>
          </w:tcPr>
          <w:p w14:paraId="2025BBBF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Правила вежливого поведения во время разговора.</w:t>
            </w:r>
          </w:p>
          <w:p w14:paraId="62A044DC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auto"/>
          </w:tcPr>
          <w:p w14:paraId="397E87C9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62BF805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color w:val="0000FF"/>
                <w:szCs w:val="24"/>
                <w:lang w:eastAsia="ru-RU"/>
              </w:rPr>
            </w:pPr>
          </w:p>
        </w:tc>
      </w:tr>
      <w:tr w:rsidR="009B1FF9" w14:paraId="1B5AE2E2" w14:textId="77777777">
        <w:trPr>
          <w:trHeight w:val="393"/>
        </w:trPr>
        <w:tc>
          <w:tcPr>
            <w:tcW w:w="2632" w:type="dxa"/>
            <w:tcBorders>
              <w:left w:val="single" w:sz="4" w:space="0" w:color="auto"/>
            </w:tcBorders>
          </w:tcPr>
          <w:p w14:paraId="0AEBA5E3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0D47AED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Благодарим за подарок, услугу.</w:t>
            </w:r>
          </w:p>
          <w:p w14:paraId="120C0D02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735BCC75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23BF9054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0710A8AE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Повторение и обобщение.</w:t>
            </w:r>
          </w:p>
        </w:tc>
        <w:tc>
          <w:tcPr>
            <w:tcW w:w="1508" w:type="dxa"/>
            <w:shd w:val="clear" w:color="auto" w:fill="auto"/>
          </w:tcPr>
          <w:p w14:paraId="2523DD99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6BF90DDF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  <w:p w14:paraId="4C96154E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34BC1D64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2FC046D1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  <w:p w14:paraId="7E699052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32D2962C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D7DD8A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16EE5140" w14:textId="77777777">
        <w:trPr>
          <w:trHeight w:val="197"/>
        </w:trPr>
        <w:tc>
          <w:tcPr>
            <w:tcW w:w="93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8BEB339" w14:textId="77777777" w:rsidR="009B1FF9" w:rsidRDefault="0013545F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ТЕКСТ (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II </w:t>
            </w:r>
            <w:r>
              <w:rPr>
                <w:rFonts w:eastAsia="Times New Roman"/>
                <w:szCs w:val="24"/>
                <w:lang w:eastAsia="ru-RU"/>
              </w:rPr>
              <w:t>часть – 16 часов)</w:t>
            </w:r>
          </w:p>
        </w:tc>
      </w:tr>
      <w:tr w:rsidR="009B1FF9" w14:paraId="22BF560F" w14:textId="77777777">
        <w:tc>
          <w:tcPr>
            <w:tcW w:w="2632" w:type="dxa"/>
            <w:tcBorders>
              <w:left w:val="single" w:sz="4" w:space="0" w:color="auto"/>
            </w:tcBorders>
          </w:tcPr>
          <w:p w14:paraId="4FAFB8E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Текст – что это такое? О ком? О чём? (Тема текста). Заголовок. Разные заголовки.</w:t>
            </w:r>
          </w:p>
          <w:p w14:paraId="23562A2D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3B9CBE2A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521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738257B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Различать</w:t>
            </w:r>
            <w:r>
              <w:rPr>
                <w:rFonts w:eastAsia="Times New Roman"/>
                <w:szCs w:val="24"/>
                <w:lang w:eastAsia="ru-RU"/>
              </w:rPr>
              <w:t xml:space="preserve"> текст и набор предложений. </w:t>
            </w:r>
          </w:p>
          <w:p w14:paraId="10029975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Определять </w:t>
            </w:r>
            <w:r>
              <w:rPr>
                <w:rFonts w:eastAsia="Times New Roman"/>
                <w:szCs w:val="24"/>
                <w:lang w:eastAsia="ru-RU"/>
              </w:rPr>
              <w:t xml:space="preserve">тему текста. </w:t>
            </w:r>
          </w:p>
          <w:p w14:paraId="4EC5D2B4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Объяснять роль</w:t>
            </w:r>
            <w:r>
              <w:rPr>
                <w:rFonts w:eastAsia="Times New Roman"/>
                <w:szCs w:val="24"/>
                <w:lang w:eastAsia="ru-RU"/>
              </w:rPr>
              <w:t xml:space="preserve"> заголовка. </w:t>
            </w:r>
          </w:p>
          <w:p w14:paraId="16311BE2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Озаглавливать текст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  <w:p w14:paraId="7507746E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u w:val="single"/>
                <w:lang w:eastAsia="ru-RU"/>
              </w:rPr>
            </w:pPr>
          </w:p>
          <w:p w14:paraId="3A0A9D2B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уместность использования словесных и несловесных ф</w:t>
            </w:r>
            <w:r>
              <w:rPr>
                <w:rFonts w:eastAsia="Times New Roman"/>
                <w:szCs w:val="24"/>
                <w:lang w:eastAsia="ru-RU"/>
              </w:rPr>
              <w:t xml:space="preserve">орм извинения в разных случаях. </w:t>
            </w:r>
          </w:p>
          <w:p w14:paraId="443C422D" w14:textId="77777777" w:rsidR="009B1FF9" w:rsidRDefault="0013545F">
            <w:pPr>
              <w:widowControl w:val="0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Моделировать</w:t>
            </w:r>
            <w:r>
              <w:rPr>
                <w:rFonts w:eastAsia="Times New Roman"/>
                <w:szCs w:val="24"/>
                <w:lang w:eastAsia="ru-RU"/>
              </w:rPr>
              <w:t xml:space="preserve"> своё речевое поведение в зависимости от ситуации извинения. </w:t>
            </w:r>
          </w:p>
          <w:p w14:paraId="56C3A418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Определять </w:t>
            </w:r>
            <w:r>
              <w:rPr>
                <w:rFonts w:eastAsia="Times New Roman"/>
                <w:szCs w:val="24"/>
                <w:lang w:eastAsia="ru-RU"/>
              </w:rPr>
              <w:t xml:space="preserve">по ключевым словам, о чём говорится в тексте .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Называть</w:t>
            </w:r>
            <w:r>
              <w:rPr>
                <w:rFonts w:eastAsia="Times New Roman"/>
                <w:szCs w:val="24"/>
                <w:lang w:eastAsia="ru-RU"/>
              </w:rPr>
              <w:t xml:space="preserve"> ключевые слова в сказках, сказочных историях .</w:t>
            </w:r>
          </w:p>
          <w:p w14:paraId="2A7B0E34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Выделять</w:t>
            </w:r>
            <w:r>
              <w:rPr>
                <w:rFonts w:eastAsia="Times New Roman"/>
                <w:szCs w:val="24"/>
                <w:lang w:eastAsia="ru-RU"/>
              </w:rPr>
              <w:t xml:space="preserve"> незнакомые слова в тексте 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  <w:p w14:paraId="4DDCA06E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Выяснять</w:t>
            </w:r>
            <w:r>
              <w:rPr>
                <w:rFonts w:eastAsia="Times New Roman"/>
                <w:szCs w:val="24"/>
                <w:lang w:eastAsia="ru-RU"/>
              </w:rPr>
              <w:t xml:space="preserve"> значение непонятных слов .</w:t>
            </w:r>
          </w:p>
          <w:p w14:paraId="24037700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Определять</w:t>
            </w:r>
            <w:r>
              <w:rPr>
                <w:rFonts w:eastAsia="Times New Roman"/>
                <w:szCs w:val="24"/>
                <w:lang w:eastAsia="ru-RU"/>
              </w:rPr>
              <w:t xml:space="preserve"> основную мысль текста.</w:t>
            </w:r>
          </w:p>
          <w:p w14:paraId="33F90914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73DE0214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Объяснять</w:t>
            </w:r>
            <w:r>
              <w:rPr>
                <w:rFonts w:eastAsia="Times New Roman"/>
                <w:szCs w:val="24"/>
                <w:lang w:eastAsia="ru-RU"/>
              </w:rPr>
              <w:t xml:space="preserve"> роль знаков препинания, абзацев в тексте .</w:t>
            </w:r>
          </w:p>
          <w:p w14:paraId="2702B3DA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2DBA6BF7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u w:val="single"/>
                <w:lang w:eastAsia="ru-RU"/>
              </w:rPr>
            </w:pPr>
          </w:p>
          <w:p w14:paraId="63CCBE4A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Выделять</w:t>
            </w:r>
            <w:r>
              <w:rPr>
                <w:rFonts w:eastAsia="Times New Roman"/>
                <w:szCs w:val="24"/>
                <w:lang w:eastAsia="ru-RU"/>
              </w:rPr>
              <w:t xml:space="preserve"> начало, основную часть, конец текста .</w:t>
            </w:r>
          </w:p>
          <w:p w14:paraId="40AD1BB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Оценивать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уместность речевых средств </w:t>
            </w:r>
            <w:r>
              <w:rPr>
                <w:rFonts w:eastAsia="Times New Roman"/>
                <w:szCs w:val="24"/>
                <w:lang w:eastAsia="ru-RU"/>
              </w:rPr>
              <w:t>обращения в разных ситуациях.</w:t>
            </w:r>
          </w:p>
          <w:p w14:paraId="4C0DE8FE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Моделировать</w:t>
            </w:r>
            <w:r>
              <w:rPr>
                <w:rFonts w:eastAsia="Times New Roman"/>
                <w:szCs w:val="24"/>
                <w:lang w:eastAsia="ru-RU"/>
              </w:rPr>
              <w:t xml:space="preserve"> уместные средства обращения при решении риторических задач .</w:t>
            </w:r>
          </w:p>
          <w:p w14:paraId="4CB02F1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Называть</w:t>
            </w:r>
            <w:r>
              <w:rPr>
                <w:rFonts w:eastAsia="Times New Roman"/>
                <w:szCs w:val="24"/>
                <w:lang w:eastAsia="ru-RU"/>
              </w:rPr>
              <w:t xml:space="preserve"> изученные признаки текст.</w:t>
            </w:r>
          </w:p>
          <w:p w14:paraId="1E0C5962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 xml:space="preserve">Различать </w:t>
            </w:r>
            <w:r>
              <w:rPr>
                <w:rFonts w:eastAsia="Times New Roman"/>
                <w:szCs w:val="24"/>
                <w:lang w:eastAsia="ru-RU"/>
              </w:rPr>
              <w:t>разновидности текстов, с которыми ученики познакомились в течение года .</w:t>
            </w:r>
          </w:p>
          <w:p w14:paraId="5ACDC304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u w:val="single"/>
                <w:lang w:eastAsia="ru-RU"/>
              </w:rPr>
              <w:t>Объяснять</w:t>
            </w:r>
            <w:r>
              <w:rPr>
                <w:rFonts w:eastAsia="Times New Roman"/>
                <w:szCs w:val="24"/>
                <w:lang w:eastAsia="ru-RU"/>
              </w:rPr>
              <w:t xml:space="preserve"> роль речи, вежливого общ</w:t>
            </w:r>
            <w:r>
              <w:rPr>
                <w:rFonts w:eastAsia="Times New Roman"/>
                <w:szCs w:val="24"/>
                <w:lang w:eastAsia="ru-RU"/>
              </w:rPr>
              <w:t>ения в жизни людей.</w:t>
            </w:r>
          </w:p>
        </w:tc>
      </w:tr>
      <w:tr w:rsidR="009B1FF9" w14:paraId="6CAE576E" w14:textId="77777777">
        <w:tc>
          <w:tcPr>
            <w:tcW w:w="2632" w:type="dxa"/>
            <w:tcBorders>
              <w:left w:val="single" w:sz="4" w:space="0" w:color="auto"/>
            </w:tcBorders>
          </w:tcPr>
          <w:p w14:paraId="21553C9E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Извинение.</w:t>
            </w:r>
          </w:p>
          <w:p w14:paraId="5E033198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3B9276E6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7CE837DB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3B3D8BF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58F11E5" w14:textId="77777777" w:rsidR="009B1FF9" w:rsidRDefault="009B1FF9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4475DE8C" w14:textId="77777777">
        <w:tc>
          <w:tcPr>
            <w:tcW w:w="2632" w:type="dxa"/>
            <w:tcBorders>
              <w:left w:val="single" w:sz="4" w:space="0" w:color="auto"/>
            </w:tcBorders>
          </w:tcPr>
          <w:p w14:paraId="775CFD9C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Очень важные слова.</w:t>
            </w:r>
          </w:p>
          <w:p w14:paraId="457A442E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E9671F2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  <w:p w14:paraId="6C9E5DED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286479C" w14:textId="77777777" w:rsidR="009B1FF9" w:rsidRDefault="009B1FF9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4B43C5D3" w14:textId="77777777">
        <w:tc>
          <w:tcPr>
            <w:tcW w:w="2632" w:type="dxa"/>
            <w:tcBorders>
              <w:left w:val="single" w:sz="4" w:space="0" w:color="auto"/>
            </w:tcBorders>
          </w:tcPr>
          <w:p w14:paraId="78E78782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Знакомые незнакомцы.</w:t>
            </w:r>
          </w:p>
          <w:p w14:paraId="65468095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5CBFC5CB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413EBA4" w14:textId="77777777" w:rsidR="009B1FF9" w:rsidRDefault="009B1FF9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5D834D95" w14:textId="77777777">
        <w:tc>
          <w:tcPr>
            <w:tcW w:w="2632" w:type="dxa"/>
            <w:tcBorders>
              <w:left w:val="single" w:sz="4" w:space="0" w:color="auto"/>
            </w:tcBorders>
          </w:tcPr>
          <w:p w14:paraId="020901ED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Ключ к тексту (основная мысль текста).</w:t>
            </w:r>
          </w:p>
        </w:tc>
        <w:tc>
          <w:tcPr>
            <w:tcW w:w="1508" w:type="dxa"/>
            <w:shd w:val="clear" w:color="auto" w:fill="auto"/>
          </w:tcPr>
          <w:p w14:paraId="2E9BA582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4293FDA" w14:textId="77777777" w:rsidR="009B1FF9" w:rsidRDefault="009B1FF9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1A85B672" w14:textId="77777777">
        <w:tc>
          <w:tcPr>
            <w:tcW w:w="2632" w:type="dxa"/>
            <w:tcBorders>
              <w:left w:val="single" w:sz="4" w:space="0" w:color="auto"/>
            </w:tcBorders>
          </w:tcPr>
          <w:p w14:paraId="11444099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Оформление текста на письме. Знаки в тексте.</w:t>
            </w:r>
          </w:p>
          <w:p w14:paraId="026EDD8A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Абзацы.</w:t>
            </w:r>
          </w:p>
        </w:tc>
        <w:tc>
          <w:tcPr>
            <w:tcW w:w="1508" w:type="dxa"/>
            <w:shd w:val="clear" w:color="auto" w:fill="auto"/>
          </w:tcPr>
          <w:p w14:paraId="7235B432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14EE3CC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649EA2E6" w14:textId="77777777">
        <w:tc>
          <w:tcPr>
            <w:tcW w:w="2632" w:type="dxa"/>
            <w:tcBorders>
              <w:left w:val="single" w:sz="4" w:space="0" w:color="auto"/>
            </w:tcBorders>
          </w:tcPr>
          <w:p w14:paraId="16B4E2C6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Как построен текст.</w:t>
            </w:r>
          </w:p>
        </w:tc>
        <w:tc>
          <w:tcPr>
            <w:tcW w:w="1508" w:type="dxa"/>
            <w:shd w:val="clear" w:color="auto" w:fill="auto"/>
          </w:tcPr>
          <w:p w14:paraId="346C719D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4F69E7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9B1FF9" w14:paraId="586747C6" w14:textId="77777777">
        <w:tc>
          <w:tcPr>
            <w:tcW w:w="2632" w:type="dxa"/>
            <w:tcBorders>
              <w:left w:val="single" w:sz="4" w:space="0" w:color="auto"/>
            </w:tcBorders>
          </w:tcPr>
          <w:p w14:paraId="34DC458B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Обращение.</w:t>
            </w:r>
          </w:p>
          <w:p w14:paraId="0164C63C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12158C05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5FA95356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14:paraId="7DEF066F" w14:textId="77777777" w:rsidR="009B1FF9" w:rsidRDefault="0013545F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  <w:p w14:paraId="55D6BFF7" w14:textId="77777777" w:rsidR="009B1FF9" w:rsidRDefault="009B1FF9">
            <w:pPr>
              <w:widowControl w:val="0"/>
              <w:spacing w:after="0" w:line="36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21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A8F5973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</w:p>
        </w:tc>
      </w:tr>
      <w:tr w:rsidR="009B1FF9" w14:paraId="7E3833BD" w14:textId="77777777">
        <w:tc>
          <w:tcPr>
            <w:tcW w:w="2632" w:type="dxa"/>
            <w:tcBorders>
              <w:left w:val="single" w:sz="4" w:space="0" w:color="auto"/>
              <w:bottom w:val="single" w:sz="4" w:space="0" w:color="auto"/>
            </w:tcBorders>
          </w:tcPr>
          <w:p w14:paraId="0D395D36" w14:textId="77777777" w:rsidR="009B1FF9" w:rsidRDefault="0013545F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Повторение и обобщение.</w:t>
            </w:r>
          </w:p>
          <w:p w14:paraId="6CB991C5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14:paraId="261A1267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</w:tcPr>
          <w:p w14:paraId="5140B92E" w14:textId="77777777" w:rsidR="009B1FF9" w:rsidRDefault="0013545F">
            <w:pPr>
              <w:widowControl w:val="0"/>
              <w:spacing w:after="0" w:line="360" w:lineRule="auto"/>
              <w:ind w:firstLine="709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521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D09A8" w14:textId="77777777" w:rsidR="009B1FF9" w:rsidRDefault="009B1FF9">
            <w:pPr>
              <w:widowControl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</w:tbl>
    <w:p w14:paraId="4D25E553" w14:textId="77777777" w:rsidR="009B1FF9" w:rsidRDefault="009B1FF9">
      <w:pPr>
        <w:rPr>
          <w:szCs w:val="24"/>
        </w:rPr>
      </w:pPr>
    </w:p>
    <w:p w14:paraId="41DB912C" w14:textId="77777777" w:rsidR="009B1FF9" w:rsidRDefault="0013545F">
      <w:pPr>
        <w:rPr>
          <w:b/>
          <w:bCs/>
        </w:rPr>
      </w:pPr>
      <w:r>
        <w:rPr>
          <w:b/>
          <w:bCs/>
          <w:szCs w:val="24"/>
        </w:rPr>
        <w:lastRenderedPageBreak/>
        <w:t>Поурочное планирование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295"/>
        <w:gridCol w:w="990"/>
        <w:gridCol w:w="1339"/>
        <w:gridCol w:w="1340"/>
        <w:gridCol w:w="1339"/>
        <w:gridCol w:w="1340"/>
      </w:tblGrid>
      <w:tr w:rsidR="009B1FF9" w14:paraId="50C0B675" w14:textId="77777777">
        <w:tc>
          <w:tcPr>
            <w:tcW w:w="813" w:type="dxa"/>
          </w:tcPr>
          <w:p w14:paraId="1F5D0DAB" w14:textId="77777777" w:rsidR="009B1FF9" w:rsidRDefault="0013545F">
            <w:pPr>
              <w:spacing w:before="84"/>
              <w:ind w:right="13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pacing w:val="-10"/>
                <w:szCs w:val="24"/>
              </w:rPr>
              <w:t xml:space="preserve">№ </w:t>
            </w:r>
            <w:r>
              <w:rPr>
                <w:rFonts w:eastAsia="Times New Roman"/>
                <w:spacing w:val="-4"/>
                <w:szCs w:val="24"/>
              </w:rPr>
              <w:t>п/п</w:t>
            </w:r>
          </w:p>
        </w:tc>
        <w:tc>
          <w:tcPr>
            <w:tcW w:w="3295" w:type="dxa"/>
          </w:tcPr>
          <w:p w14:paraId="4FE213F0" w14:textId="77777777" w:rsidR="009B1FF9" w:rsidRDefault="0013545F">
            <w:pPr>
              <w:spacing w:before="84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Тема</w:t>
            </w:r>
            <w:r>
              <w:rPr>
                <w:rFonts w:eastAsia="Times New Roman"/>
                <w:spacing w:val="-10"/>
                <w:szCs w:val="24"/>
              </w:rPr>
              <w:t xml:space="preserve"> </w:t>
            </w:r>
            <w:r>
              <w:rPr>
                <w:rFonts w:eastAsia="Times New Roman"/>
                <w:spacing w:val="-2"/>
                <w:szCs w:val="24"/>
              </w:rPr>
              <w:t>урока</w:t>
            </w:r>
          </w:p>
        </w:tc>
        <w:tc>
          <w:tcPr>
            <w:tcW w:w="990" w:type="dxa"/>
          </w:tcPr>
          <w:p w14:paraId="2F23CE95" w14:textId="77777777" w:rsidR="009B1FF9" w:rsidRDefault="0013545F">
            <w:pPr>
              <w:spacing w:before="84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pacing w:val="-2"/>
                <w:szCs w:val="24"/>
              </w:rPr>
              <w:t xml:space="preserve">Количество </w:t>
            </w:r>
            <w:r>
              <w:rPr>
                <w:rFonts w:eastAsia="Times New Roman"/>
                <w:spacing w:val="-4"/>
                <w:szCs w:val="24"/>
              </w:rPr>
              <w:t>часов</w:t>
            </w:r>
          </w:p>
        </w:tc>
        <w:tc>
          <w:tcPr>
            <w:tcW w:w="5358" w:type="dxa"/>
            <w:gridSpan w:val="4"/>
          </w:tcPr>
          <w:p w14:paraId="0BB8EF4B" w14:textId="77777777" w:rsidR="009B1FF9" w:rsidRDefault="0013545F">
            <w:pPr>
              <w:spacing w:before="84"/>
              <w:ind w:right="57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pacing w:val="-4"/>
                <w:szCs w:val="24"/>
              </w:rPr>
              <w:t xml:space="preserve">Дата </w:t>
            </w:r>
            <w:r>
              <w:rPr>
                <w:rFonts w:eastAsia="Times New Roman"/>
                <w:spacing w:val="-2"/>
                <w:szCs w:val="24"/>
              </w:rPr>
              <w:t>изучения</w:t>
            </w:r>
          </w:p>
        </w:tc>
      </w:tr>
      <w:tr w:rsidR="009B1FF9" w14:paraId="7D20E8EC" w14:textId="77777777">
        <w:tc>
          <w:tcPr>
            <w:tcW w:w="813" w:type="dxa"/>
          </w:tcPr>
          <w:p w14:paraId="0C2498C6" w14:textId="77777777" w:rsidR="009B1FF9" w:rsidRDefault="009B1FF9">
            <w:pPr>
              <w:spacing w:before="84"/>
              <w:ind w:right="130"/>
              <w:rPr>
                <w:rFonts w:eastAsia="Times New Roman"/>
                <w:spacing w:val="-10"/>
                <w:szCs w:val="24"/>
              </w:rPr>
            </w:pPr>
          </w:p>
        </w:tc>
        <w:tc>
          <w:tcPr>
            <w:tcW w:w="3295" w:type="dxa"/>
          </w:tcPr>
          <w:p w14:paraId="7305977A" w14:textId="77777777" w:rsidR="009B1FF9" w:rsidRDefault="0013545F">
            <w:pPr>
              <w:spacing w:before="84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ОБЩЕНИЕ</w:t>
            </w:r>
          </w:p>
        </w:tc>
        <w:tc>
          <w:tcPr>
            <w:tcW w:w="990" w:type="dxa"/>
          </w:tcPr>
          <w:p w14:paraId="38912253" w14:textId="77777777" w:rsidR="009B1FF9" w:rsidRDefault="0013545F">
            <w:pPr>
              <w:spacing w:before="84"/>
              <w:jc w:val="center"/>
              <w:rPr>
                <w:rFonts w:eastAsia="Times New Roman"/>
                <w:spacing w:val="-2"/>
                <w:szCs w:val="24"/>
              </w:rPr>
            </w:pPr>
            <w:r>
              <w:rPr>
                <w:rFonts w:eastAsia="Times New Roman"/>
                <w:spacing w:val="-2"/>
                <w:szCs w:val="24"/>
              </w:rPr>
              <w:t>17</w:t>
            </w:r>
          </w:p>
        </w:tc>
        <w:tc>
          <w:tcPr>
            <w:tcW w:w="1339" w:type="dxa"/>
          </w:tcPr>
          <w:p w14:paraId="32DE9F7F" w14:textId="77777777" w:rsidR="009B1FF9" w:rsidRDefault="0013545F">
            <w:pPr>
              <w:spacing w:before="84"/>
              <w:ind w:right="57"/>
              <w:jc w:val="center"/>
              <w:rPr>
                <w:rFonts w:eastAsia="Times New Roman"/>
                <w:spacing w:val="-4"/>
                <w:szCs w:val="24"/>
              </w:rPr>
            </w:pPr>
            <w:r>
              <w:rPr>
                <w:rFonts w:eastAsia="Times New Roman"/>
                <w:spacing w:val="-4"/>
                <w:szCs w:val="24"/>
              </w:rPr>
              <w:t>1а</w:t>
            </w:r>
          </w:p>
        </w:tc>
        <w:tc>
          <w:tcPr>
            <w:tcW w:w="1340" w:type="dxa"/>
          </w:tcPr>
          <w:p w14:paraId="2199A0B5" w14:textId="77777777" w:rsidR="009B1FF9" w:rsidRDefault="0013545F">
            <w:pPr>
              <w:spacing w:before="84"/>
              <w:ind w:right="57"/>
              <w:jc w:val="center"/>
              <w:rPr>
                <w:rFonts w:eastAsia="Times New Roman"/>
                <w:spacing w:val="-4"/>
                <w:szCs w:val="24"/>
              </w:rPr>
            </w:pPr>
            <w:r>
              <w:rPr>
                <w:rFonts w:eastAsia="Times New Roman"/>
                <w:spacing w:val="-4"/>
                <w:szCs w:val="24"/>
              </w:rPr>
              <w:t>1б</w:t>
            </w:r>
          </w:p>
        </w:tc>
        <w:tc>
          <w:tcPr>
            <w:tcW w:w="1339" w:type="dxa"/>
          </w:tcPr>
          <w:p w14:paraId="1DB703DE" w14:textId="77777777" w:rsidR="009B1FF9" w:rsidRDefault="0013545F">
            <w:pPr>
              <w:spacing w:before="84"/>
              <w:ind w:right="57"/>
              <w:jc w:val="center"/>
              <w:rPr>
                <w:rFonts w:eastAsia="Times New Roman"/>
                <w:spacing w:val="-4"/>
                <w:szCs w:val="24"/>
              </w:rPr>
            </w:pPr>
            <w:r>
              <w:rPr>
                <w:rFonts w:eastAsia="Times New Roman"/>
                <w:spacing w:val="-4"/>
                <w:szCs w:val="24"/>
              </w:rPr>
              <w:t>1в</w:t>
            </w:r>
          </w:p>
        </w:tc>
        <w:tc>
          <w:tcPr>
            <w:tcW w:w="1340" w:type="dxa"/>
          </w:tcPr>
          <w:p w14:paraId="111C1366" w14:textId="0975C62B" w:rsidR="009B1FF9" w:rsidRDefault="009B1FF9">
            <w:pPr>
              <w:spacing w:before="84"/>
              <w:ind w:right="57"/>
              <w:jc w:val="center"/>
              <w:rPr>
                <w:rFonts w:eastAsia="Times New Roman"/>
                <w:spacing w:val="-4"/>
                <w:szCs w:val="24"/>
              </w:rPr>
            </w:pPr>
          </w:p>
        </w:tc>
      </w:tr>
      <w:tr w:rsidR="009B1FF9" w14:paraId="2A23CA50" w14:textId="77777777">
        <w:tc>
          <w:tcPr>
            <w:tcW w:w="813" w:type="dxa"/>
          </w:tcPr>
          <w:p w14:paraId="7294A0C4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4AE862EF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Речь в жизни человека.</w:t>
            </w:r>
          </w:p>
          <w:p w14:paraId="50283BAC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Знакомство с учебной тетрадью.</w:t>
            </w:r>
          </w:p>
        </w:tc>
        <w:tc>
          <w:tcPr>
            <w:tcW w:w="990" w:type="dxa"/>
          </w:tcPr>
          <w:p w14:paraId="32860EF3" w14:textId="77777777" w:rsidR="009B1FF9" w:rsidRDefault="001354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5BF8557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4.09</w:t>
            </w:r>
          </w:p>
        </w:tc>
        <w:tc>
          <w:tcPr>
            <w:tcW w:w="1340" w:type="dxa"/>
          </w:tcPr>
          <w:p w14:paraId="60F3CA96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6.09</w:t>
            </w:r>
          </w:p>
        </w:tc>
        <w:tc>
          <w:tcPr>
            <w:tcW w:w="1339" w:type="dxa"/>
          </w:tcPr>
          <w:p w14:paraId="03AFCF36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6.09</w:t>
            </w:r>
          </w:p>
        </w:tc>
        <w:tc>
          <w:tcPr>
            <w:tcW w:w="1340" w:type="dxa"/>
          </w:tcPr>
          <w:p w14:paraId="0AAD019E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05D73C35" w14:textId="77777777">
        <w:tc>
          <w:tcPr>
            <w:tcW w:w="813" w:type="dxa"/>
          </w:tcPr>
          <w:p w14:paraId="3A153694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5ADBAB99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Учимся вежливости. Приветствуем в зависимости от адресата, ситуации общения.</w:t>
            </w:r>
          </w:p>
        </w:tc>
        <w:tc>
          <w:tcPr>
            <w:tcW w:w="990" w:type="dxa"/>
          </w:tcPr>
          <w:p w14:paraId="3852F2A3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613319D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11.09</w:t>
            </w:r>
          </w:p>
        </w:tc>
        <w:tc>
          <w:tcPr>
            <w:tcW w:w="1340" w:type="dxa"/>
          </w:tcPr>
          <w:p w14:paraId="00729FDA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13.09</w:t>
            </w:r>
          </w:p>
        </w:tc>
        <w:tc>
          <w:tcPr>
            <w:tcW w:w="1339" w:type="dxa"/>
          </w:tcPr>
          <w:p w14:paraId="486B2CC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13.09</w:t>
            </w:r>
          </w:p>
        </w:tc>
        <w:tc>
          <w:tcPr>
            <w:tcW w:w="1340" w:type="dxa"/>
          </w:tcPr>
          <w:p w14:paraId="52A10204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61BE34A8" w14:textId="77777777">
        <w:tc>
          <w:tcPr>
            <w:tcW w:w="813" w:type="dxa"/>
          </w:tcPr>
          <w:p w14:paraId="2D2D6E2F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42E8CC01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Учимся вежливости. Приветствуем в зависимости от адресата, ситуации общения.</w:t>
            </w:r>
          </w:p>
        </w:tc>
        <w:tc>
          <w:tcPr>
            <w:tcW w:w="990" w:type="dxa"/>
          </w:tcPr>
          <w:p w14:paraId="77E70E6A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7620E05B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18.09</w:t>
            </w:r>
          </w:p>
        </w:tc>
        <w:tc>
          <w:tcPr>
            <w:tcW w:w="1340" w:type="dxa"/>
          </w:tcPr>
          <w:p w14:paraId="664BF9F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20.09</w:t>
            </w:r>
          </w:p>
        </w:tc>
        <w:tc>
          <w:tcPr>
            <w:tcW w:w="1339" w:type="dxa"/>
          </w:tcPr>
          <w:p w14:paraId="0BC1832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20.09</w:t>
            </w:r>
          </w:p>
        </w:tc>
        <w:tc>
          <w:tcPr>
            <w:tcW w:w="1340" w:type="dxa"/>
          </w:tcPr>
          <w:p w14:paraId="19D028E9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4EF80AD9" w14:textId="77777777">
        <w:tc>
          <w:tcPr>
            <w:tcW w:w="813" w:type="dxa"/>
          </w:tcPr>
          <w:p w14:paraId="58F6EBD8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13C29D01" w14:textId="77777777" w:rsidR="009B1FF9" w:rsidRDefault="0013545F">
            <w:pPr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Вывески, их информационная роль</w:t>
            </w:r>
          </w:p>
        </w:tc>
        <w:tc>
          <w:tcPr>
            <w:tcW w:w="990" w:type="dxa"/>
          </w:tcPr>
          <w:p w14:paraId="2C0DF98B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2F2B1C9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25.09</w:t>
            </w:r>
          </w:p>
        </w:tc>
        <w:tc>
          <w:tcPr>
            <w:tcW w:w="1340" w:type="dxa"/>
          </w:tcPr>
          <w:p w14:paraId="23F4B78E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27.09</w:t>
            </w:r>
          </w:p>
        </w:tc>
        <w:tc>
          <w:tcPr>
            <w:tcW w:w="1339" w:type="dxa"/>
          </w:tcPr>
          <w:p w14:paraId="7E328F3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27.09</w:t>
            </w:r>
          </w:p>
        </w:tc>
        <w:tc>
          <w:tcPr>
            <w:tcW w:w="1340" w:type="dxa"/>
          </w:tcPr>
          <w:p w14:paraId="74ADEA07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7E1AF1B8" w14:textId="77777777">
        <w:tc>
          <w:tcPr>
            <w:tcW w:w="813" w:type="dxa"/>
          </w:tcPr>
          <w:p w14:paraId="1CC50DDC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4EB18165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Слово веселит. Слово огорчает. Слово утешает. Удивляемся, радуемся, огорчаемся.</w:t>
            </w:r>
          </w:p>
        </w:tc>
        <w:tc>
          <w:tcPr>
            <w:tcW w:w="990" w:type="dxa"/>
          </w:tcPr>
          <w:p w14:paraId="0ABDDCAE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30C7C2A6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02.10</w:t>
            </w:r>
          </w:p>
        </w:tc>
        <w:tc>
          <w:tcPr>
            <w:tcW w:w="1340" w:type="dxa"/>
          </w:tcPr>
          <w:p w14:paraId="7A83200F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4.10</w:t>
            </w:r>
          </w:p>
        </w:tc>
        <w:tc>
          <w:tcPr>
            <w:tcW w:w="1339" w:type="dxa"/>
          </w:tcPr>
          <w:p w14:paraId="1371E3C7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4.10</w:t>
            </w:r>
          </w:p>
        </w:tc>
        <w:tc>
          <w:tcPr>
            <w:tcW w:w="1340" w:type="dxa"/>
          </w:tcPr>
          <w:p w14:paraId="133BF461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48A003C7" w14:textId="77777777">
        <w:tc>
          <w:tcPr>
            <w:tcW w:w="813" w:type="dxa"/>
          </w:tcPr>
          <w:p w14:paraId="6AB820CB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34CEFCD0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Слово веселит. Слово огорчает. Слово утешает. Удивляемся, радуемся, огорчаемся.</w:t>
            </w:r>
          </w:p>
        </w:tc>
        <w:tc>
          <w:tcPr>
            <w:tcW w:w="990" w:type="dxa"/>
          </w:tcPr>
          <w:p w14:paraId="03C59514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4DF4C7C1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09.10</w:t>
            </w:r>
          </w:p>
        </w:tc>
        <w:tc>
          <w:tcPr>
            <w:tcW w:w="1340" w:type="dxa"/>
          </w:tcPr>
          <w:p w14:paraId="42A0066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11.10</w:t>
            </w:r>
          </w:p>
        </w:tc>
        <w:tc>
          <w:tcPr>
            <w:tcW w:w="1339" w:type="dxa"/>
          </w:tcPr>
          <w:p w14:paraId="1021E48D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11.10</w:t>
            </w:r>
          </w:p>
        </w:tc>
        <w:tc>
          <w:tcPr>
            <w:tcW w:w="1340" w:type="dxa"/>
          </w:tcPr>
          <w:p w14:paraId="7F49ADDD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370A0292" w14:textId="77777777">
        <w:tc>
          <w:tcPr>
            <w:tcW w:w="813" w:type="dxa"/>
          </w:tcPr>
          <w:p w14:paraId="3DBDB2F3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3186DCF6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Давайте договоримся</w:t>
            </w:r>
          </w:p>
          <w:p w14:paraId="1DD78430" w14:textId="77777777" w:rsidR="009B1FF9" w:rsidRDefault="009B1FF9">
            <w:pPr>
              <w:rPr>
                <w:szCs w:val="24"/>
              </w:rPr>
            </w:pPr>
          </w:p>
        </w:tc>
        <w:tc>
          <w:tcPr>
            <w:tcW w:w="990" w:type="dxa"/>
          </w:tcPr>
          <w:p w14:paraId="6FF6EF77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6F4D93C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16.10</w:t>
            </w:r>
          </w:p>
        </w:tc>
        <w:tc>
          <w:tcPr>
            <w:tcW w:w="1340" w:type="dxa"/>
          </w:tcPr>
          <w:p w14:paraId="0E2A1FC5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18.10</w:t>
            </w:r>
          </w:p>
        </w:tc>
        <w:tc>
          <w:tcPr>
            <w:tcW w:w="1339" w:type="dxa"/>
          </w:tcPr>
          <w:p w14:paraId="01117527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18.10</w:t>
            </w:r>
          </w:p>
        </w:tc>
        <w:tc>
          <w:tcPr>
            <w:tcW w:w="1340" w:type="dxa"/>
          </w:tcPr>
          <w:p w14:paraId="15C80F92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56F9AC33" w14:textId="77777777">
        <w:tc>
          <w:tcPr>
            <w:tcW w:w="813" w:type="dxa"/>
          </w:tcPr>
          <w:p w14:paraId="161178AA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374ED6D8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Говорим – слушаем, читаем – пишем. </w:t>
            </w:r>
          </w:p>
          <w:p w14:paraId="6694E213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0" w:type="dxa"/>
          </w:tcPr>
          <w:p w14:paraId="78B1E949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5C4F956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23.10</w:t>
            </w:r>
          </w:p>
        </w:tc>
        <w:tc>
          <w:tcPr>
            <w:tcW w:w="1340" w:type="dxa"/>
          </w:tcPr>
          <w:p w14:paraId="74242C7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25.10</w:t>
            </w:r>
          </w:p>
        </w:tc>
        <w:tc>
          <w:tcPr>
            <w:tcW w:w="1339" w:type="dxa"/>
          </w:tcPr>
          <w:p w14:paraId="2ACAE87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25.10</w:t>
            </w:r>
          </w:p>
        </w:tc>
        <w:tc>
          <w:tcPr>
            <w:tcW w:w="1340" w:type="dxa"/>
          </w:tcPr>
          <w:p w14:paraId="4543D971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613E3BB8" w14:textId="77777777">
        <w:trPr>
          <w:trHeight w:val="905"/>
        </w:trPr>
        <w:tc>
          <w:tcPr>
            <w:tcW w:w="813" w:type="dxa"/>
          </w:tcPr>
          <w:p w14:paraId="43500CCD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7107DA01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Устная речь. Громко–тихо.</w:t>
            </w:r>
          </w:p>
          <w:p w14:paraId="554347C8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Быстро–медленно.</w:t>
            </w:r>
          </w:p>
          <w:p w14:paraId="1125A165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t>Узнай по голосу</w:t>
            </w:r>
          </w:p>
        </w:tc>
        <w:tc>
          <w:tcPr>
            <w:tcW w:w="990" w:type="dxa"/>
          </w:tcPr>
          <w:p w14:paraId="6BAD5C15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74B27AE6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6.11</w:t>
            </w:r>
          </w:p>
        </w:tc>
        <w:tc>
          <w:tcPr>
            <w:tcW w:w="1340" w:type="dxa"/>
          </w:tcPr>
          <w:p w14:paraId="7E21D1B2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8.11</w:t>
            </w:r>
          </w:p>
        </w:tc>
        <w:tc>
          <w:tcPr>
            <w:tcW w:w="1339" w:type="dxa"/>
          </w:tcPr>
          <w:p w14:paraId="72769B8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8.11</w:t>
            </w:r>
          </w:p>
        </w:tc>
        <w:tc>
          <w:tcPr>
            <w:tcW w:w="1340" w:type="dxa"/>
          </w:tcPr>
          <w:p w14:paraId="4B38E88D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18ACE9CD" w14:textId="77777777">
        <w:tc>
          <w:tcPr>
            <w:tcW w:w="813" w:type="dxa"/>
          </w:tcPr>
          <w:p w14:paraId="2B85DB29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49357B27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Устная речь. Громко–тихо.</w:t>
            </w:r>
          </w:p>
          <w:p w14:paraId="23C2570B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Быстро–медленно.</w:t>
            </w:r>
          </w:p>
          <w:p w14:paraId="71920C99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Узнай по голосу</w:t>
            </w:r>
          </w:p>
        </w:tc>
        <w:tc>
          <w:tcPr>
            <w:tcW w:w="990" w:type="dxa"/>
          </w:tcPr>
          <w:p w14:paraId="0AFA2DFD" w14:textId="77777777" w:rsidR="009B1FF9" w:rsidRDefault="009B1FF9">
            <w:pPr>
              <w:jc w:val="center"/>
              <w:rPr>
                <w:szCs w:val="24"/>
              </w:rPr>
            </w:pPr>
          </w:p>
        </w:tc>
        <w:tc>
          <w:tcPr>
            <w:tcW w:w="1339" w:type="dxa"/>
          </w:tcPr>
          <w:p w14:paraId="3AC305A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13.11</w:t>
            </w:r>
          </w:p>
        </w:tc>
        <w:tc>
          <w:tcPr>
            <w:tcW w:w="1340" w:type="dxa"/>
          </w:tcPr>
          <w:p w14:paraId="66BD6B41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15.11</w:t>
            </w:r>
          </w:p>
        </w:tc>
        <w:tc>
          <w:tcPr>
            <w:tcW w:w="1339" w:type="dxa"/>
          </w:tcPr>
          <w:p w14:paraId="0BC8794E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15.11</w:t>
            </w:r>
          </w:p>
        </w:tc>
        <w:tc>
          <w:tcPr>
            <w:tcW w:w="1340" w:type="dxa"/>
          </w:tcPr>
          <w:p w14:paraId="24E24CE6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6958066D" w14:textId="77777777">
        <w:tc>
          <w:tcPr>
            <w:tcW w:w="813" w:type="dxa"/>
          </w:tcPr>
          <w:p w14:paraId="3C921392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4B05A76C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 xml:space="preserve">Правила разговора по телефону. </w:t>
            </w:r>
          </w:p>
        </w:tc>
        <w:tc>
          <w:tcPr>
            <w:tcW w:w="990" w:type="dxa"/>
          </w:tcPr>
          <w:p w14:paraId="32F4BCD7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71FD5F71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20.11</w:t>
            </w:r>
          </w:p>
        </w:tc>
        <w:tc>
          <w:tcPr>
            <w:tcW w:w="1340" w:type="dxa"/>
          </w:tcPr>
          <w:p w14:paraId="20435C0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22.11</w:t>
            </w:r>
          </w:p>
        </w:tc>
        <w:tc>
          <w:tcPr>
            <w:tcW w:w="1339" w:type="dxa"/>
          </w:tcPr>
          <w:p w14:paraId="532D3FD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22.11</w:t>
            </w:r>
          </w:p>
        </w:tc>
        <w:tc>
          <w:tcPr>
            <w:tcW w:w="1340" w:type="dxa"/>
          </w:tcPr>
          <w:p w14:paraId="09F72521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2B262EAD" w14:textId="77777777">
        <w:tc>
          <w:tcPr>
            <w:tcW w:w="813" w:type="dxa"/>
          </w:tcPr>
          <w:p w14:paraId="70FB8093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7B8086B4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Несловесные средства устного общения: мимика и жесты.</w:t>
            </w:r>
          </w:p>
        </w:tc>
        <w:tc>
          <w:tcPr>
            <w:tcW w:w="990" w:type="dxa"/>
          </w:tcPr>
          <w:p w14:paraId="0CBC989C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3A375DD5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27.11</w:t>
            </w:r>
          </w:p>
        </w:tc>
        <w:tc>
          <w:tcPr>
            <w:tcW w:w="1340" w:type="dxa"/>
          </w:tcPr>
          <w:p w14:paraId="791780F4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29.11</w:t>
            </w:r>
          </w:p>
        </w:tc>
        <w:tc>
          <w:tcPr>
            <w:tcW w:w="1339" w:type="dxa"/>
          </w:tcPr>
          <w:p w14:paraId="15BB02E9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29.11</w:t>
            </w:r>
          </w:p>
        </w:tc>
        <w:tc>
          <w:tcPr>
            <w:tcW w:w="1340" w:type="dxa"/>
          </w:tcPr>
          <w:p w14:paraId="426B5845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78F3E293" w14:textId="77777777">
        <w:tc>
          <w:tcPr>
            <w:tcW w:w="813" w:type="dxa"/>
          </w:tcPr>
          <w:p w14:paraId="72D973FE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1B43CC9D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Несловесные средства устного общения: мимика и жесты.</w:t>
            </w:r>
          </w:p>
        </w:tc>
        <w:tc>
          <w:tcPr>
            <w:tcW w:w="990" w:type="dxa"/>
          </w:tcPr>
          <w:p w14:paraId="130D67E6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0457934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4.12</w:t>
            </w:r>
          </w:p>
        </w:tc>
        <w:tc>
          <w:tcPr>
            <w:tcW w:w="1340" w:type="dxa"/>
          </w:tcPr>
          <w:p w14:paraId="2EB9275D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6.12</w:t>
            </w:r>
          </w:p>
        </w:tc>
        <w:tc>
          <w:tcPr>
            <w:tcW w:w="1339" w:type="dxa"/>
          </w:tcPr>
          <w:p w14:paraId="1027F334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6.12</w:t>
            </w:r>
          </w:p>
        </w:tc>
        <w:tc>
          <w:tcPr>
            <w:tcW w:w="1340" w:type="dxa"/>
          </w:tcPr>
          <w:p w14:paraId="67A9D240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1B7FA580" w14:textId="77777777">
        <w:tc>
          <w:tcPr>
            <w:tcW w:w="813" w:type="dxa"/>
          </w:tcPr>
          <w:p w14:paraId="3F480EDF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4A6F6963" w14:textId="77777777" w:rsidR="009B1FF9" w:rsidRDefault="0013545F">
            <w:pPr>
              <w:rPr>
                <w:szCs w:val="24"/>
              </w:rPr>
            </w:pPr>
            <w:r>
              <w:rPr>
                <w:szCs w:val="24"/>
              </w:rPr>
              <w:t>Прощаемся в разных ситуациях общения.</w:t>
            </w:r>
          </w:p>
        </w:tc>
        <w:tc>
          <w:tcPr>
            <w:tcW w:w="990" w:type="dxa"/>
          </w:tcPr>
          <w:p w14:paraId="2F2AD5C7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195812D4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11.12</w:t>
            </w:r>
          </w:p>
        </w:tc>
        <w:tc>
          <w:tcPr>
            <w:tcW w:w="1340" w:type="dxa"/>
          </w:tcPr>
          <w:p w14:paraId="62D71931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13.12</w:t>
            </w:r>
          </w:p>
        </w:tc>
        <w:tc>
          <w:tcPr>
            <w:tcW w:w="1339" w:type="dxa"/>
          </w:tcPr>
          <w:p w14:paraId="70EE6642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13.12</w:t>
            </w:r>
          </w:p>
        </w:tc>
        <w:tc>
          <w:tcPr>
            <w:tcW w:w="1340" w:type="dxa"/>
          </w:tcPr>
          <w:p w14:paraId="04D5DCAE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164AEAD6" w14:textId="77777777">
        <w:tc>
          <w:tcPr>
            <w:tcW w:w="813" w:type="dxa"/>
          </w:tcPr>
          <w:p w14:paraId="0AFCF260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</w:tcBorders>
          </w:tcPr>
          <w:p w14:paraId="24EAFC4E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Правила вежливого поведения во время разговора.</w:t>
            </w:r>
          </w:p>
          <w:p w14:paraId="65DE1559" w14:textId="77777777" w:rsidR="009B1FF9" w:rsidRDefault="009B1FF9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90" w:type="dxa"/>
          </w:tcPr>
          <w:p w14:paraId="13E5EF72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771FA26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18.12</w:t>
            </w:r>
          </w:p>
        </w:tc>
        <w:tc>
          <w:tcPr>
            <w:tcW w:w="1340" w:type="dxa"/>
          </w:tcPr>
          <w:p w14:paraId="13A6604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20.12</w:t>
            </w:r>
          </w:p>
        </w:tc>
        <w:tc>
          <w:tcPr>
            <w:tcW w:w="1339" w:type="dxa"/>
          </w:tcPr>
          <w:p w14:paraId="70C7437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20.12</w:t>
            </w:r>
          </w:p>
        </w:tc>
        <w:tc>
          <w:tcPr>
            <w:tcW w:w="1340" w:type="dxa"/>
          </w:tcPr>
          <w:p w14:paraId="27738891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0885FB07" w14:textId="77777777">
        <w:tc>
          <w:tcPr>
            <w:tcW w:w="813" w:type="dxa"/>
          </w:tcPr>
          <w:p w14:paraId="531FC425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04B4A652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Благодарим за подарок, услугу.</w:t>
            </w:r>
          </w:p>
        </w:tc>
        <w:tc>
          <w:tcPr>
            <w:tcW w:w="990" w:type="dxa"/>
          </w:tcPr>
          <w:p w14:paraId="215D5A54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155F0762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25.12</w:t>
            </w:r>
          </w:p>
        </w:tc>
        <w:tc>
          <w:tcPr>
            <w:tcW w:w="1340" w:type="dxa"/>
          </w:tcPr>
          <w:p w14:paraId="79AAFD49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27.12</w:t>
            </w:r>
          </w:p>
        </w:tc>
        <w:tc>
          <w:tcPr>
            <w:tcW w:w="1339" w:type="dxa"/>
          </w:tcPr>
          <w:p w14:paraId="2FC3CCB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27.12</w:t>
            </w:r>
          </w:p>
        </w:tc>
        <w:tc>
          <w:tcPr>
            <w:tcW w:w="1340" w:type="dxa"/>
          </w:tcPr>
          <w:p w14:paraId="05903676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539309E4" w14:textId="77777777">
        <w:tc>
          <w:tcPr>
            <w:tcW w:w="813" w:type="dxa"/>
          </w:tcPr>
          <w:p w14:paraId="16FBEAD3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</w:tcBorders>
          </w:tcPr>
          <w:p w14:paraId="596C6BBB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Повторение и обобщение.</w:t>
            </w:r>
          </w:p>
          <w:p w14:paraId="2F6DBEEC" w14:textId="77777777" w:rsidR="009B1FF9" w:rsidRDefault="009B1FF9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90" w:type="dxa"/>
          </w:tcPr>
          <w:p w14:paraId="20424358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291E581E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15.01</w:t>
            </w:r>
          </w:p>
        </w:tc>
        <w:tc>
          <w:tcPr>
            <w:tcW w:w="1340" w:type="dxa"/>
          </w:tcPr>
          <w:p w14:paraId="0C2745E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10.01</w:t>
            </w:r>
          </w:p>
        </w:tc>
        <w:tc>
          <w:tcPr>
            <w:tcW w:w="1339" w:type="dxa"/>
          </w:tcPr>
          <w:p w14:paraId="59B06715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10.01</w:t>
            </w:r>
          </w:p>
        </w:tc>
        <w:tc>
          <w:tcPr>
            <w:tcW w:w="1340" w:type="dxa"/>
          </w:tcPr>
          <w:p w14:paraId="5F6F801F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0F0666AB" w14:textId="77777777">
        <w:tc>
          <w:tcPr>
            <w:tcW w:w="813" w:type="dxa"/>
          </w:tcPr>
          <w:p w14:paraId="4AEF477E" w14:textId="77777777" w:rsidR="009B1FF9" w:rsidRDefault="009B1FF9">
            <w:pPr>
              <w:ind w:left="360"/>
              <w:rPr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</w:tcBorders>
          </w:tcPr>
          <w:p w14:paraId="58969A8B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ТЕКСТ</w:t>
            </w:r>
          </w:p>
        </w:tc>
        <w:tc>
          <w:tcPr>
            <w:tcW w:w="990" w:type="dxa"/>
          </w:tcPr>
          <w:p w14:paraId="24B3A44F" w14:textId="77777777" w:rsidR="009B1FF9" w:rsidRDefault="001354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339" w:type="dxa"/>
          </w:tcPr>
          <w:p w14:paraId="1AB32E10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</w:tcPr>
          <w:p w14:paraId="66FADA9A" w14:textId="77777777" w:rsidR="009B1FF9" w:rsidRDefault="009B1FF9"/>
        </w:tc>
        <w:tc>
          <w:tcPr>
            <w:tcW w:w="1339" w:type="dxa"/>
          </w:tcPr>
          <w:p w14:paraId="40A12807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0" w:type="dxa"/>
          </w:tcPr>
          <w:p w14:paraId="01896578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7FF3E9B7" w14:textId="77777777">
        <w:tc>
          <w:tcPr>
            <w:tcW w:w="813" w:type="dxa"/>
          </w:tcPr>
          <w:p w14:paraId="039D58D6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4665B6E3" w14:textId="77777777" w:rsidR="009B1FF9" w:rsidRDefault="0013545F">
            <w:r>
              <w:t>Текст – что это такое? О ком? О чём? (Тема текста). Заголовок. Разные заголовки.</w:t>
            </w:r>
          </w:p>
        </w:tc>
        <w:tc>
          <w:tcPr>
            <w:tcW w:w="990" w:type="dxa"/>
          </w:tcPr>
          <w:p w14:paraId="4725F9F2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16F2820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22.01</w:t>
            </w:r>
          </w:p>
        </w:tc>
        <w:tc>
          <w:tcPr>
            <w:tcW w:w="1340" w:type="dxa"/>
          </w:tcPr>
          <w:p w14:paraId="7073C49F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17.01</w:t>
            </w:r>
          </w:p>
        </w:tc>
        <w:tc>
          <w:tcPr>
            <w:tcW w:w="1339" w:type="dxa"/>
          </w:tcPr>
          <w:p w14:paraId="244B05CB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17.01</w:t>
            </w:r>
          </w:p>
        </w:tc>
        <w:tc>
          <w:tcPr>
            <w:tcW w:w="1340" w:type="dxa"/>
          </w:tcPr>
          <w:p w14:paraId="6D2A044D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2BBBA1EC" w14:textId="77777777">
        <w:tc>
          <w:tcPr>
            <w:tcW w:w="813" w:type="dxa"/>
          </w:tcPr>
          <w:p w14:paraId="4B5A197A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5A902ADF" w14:textId="77777777" w:rsidR="009B1FF9" w:rsidRDefault="0013545F">
            <w:r>
              <w:t>Текст – что это такое? О ком? О чём? (Тема текста). Заголовок. Разные заголовки.</w:t>
            </w:r>
          </w:p>
        </w:tc>
        <w:tc>
          <w:tcPr>
            <w:tcW w:w="990" w:type="dxa"/>
          </w:tcPr>
          <w:p w14:paraId="67C986C6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39444AFF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29.01</w:t>
            </w:r>
          </w:p>
        </w:tc>
        <w:tc>
          <w:tcPr>
            <w:tcW w:w="1340" w:type="dxa"/>
          </w:tcPr>
          <w:p w14:paraId="0BFDF627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24.01</w:t>
            </w:r>
          </w:p>
        </w:tc>
        <w:tc>
          <w:tcPr>
            <w:tcW w:w="1339" w:type="dxa"/>
          </w:tcPr>
          <w:p w14:paraId="28D8DDA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24.01</w:t>
            </w:r>
          </w:p>
        </w:tc>
        <w:tc>
          <w:tcPr>
            <w:tcW w:w="1340" w:type="dxa"/>
          </w:tcPr>
          <w:p w14:paraId="22BC454F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338F6DBC" w14:textId="77777777">
        <w:tc>
          <w:tcPr>
            <w:tcW w:w="813" w:type="dxa"/>
          </w:tcPr>
          <w:p w14:paraId="583F9361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1A05D65E" w14:textId="77777777" w:rsidR="009B1FF9" w:rsidRDefault="0013545F">
            <w:r>
              <w:t>Текст – что это такое? О ком? О чём? (Тема текста). Заголовок. Разные заголовки.</w:t>
            </w:r>
          </w:p>
        </w:tc>
        <w:tc>
          <w:tcPr>
            <w:tcW w:w="990" w:type="dxa"/>
          </w:tcPr>
          <w:p w14:paraId="6CFD9DBA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5898D0A5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5.02</w:t>
            </w:r>
          </w:p>
        </w:tc>
        <w:tc>
          <w:tcPr>
            <w:tcW w:w="1340" w:type="dxa"/>
          </w:tcPr>
          <w:p w14:paraId="79892F51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31.01</w:t>
            </w:r>
          </w:p>
        </w:tc>
        <w:tc>
          <w:tcPr>
            <w:tcW w:w="1339" w:type="dxa"/>
          </w:tcPr>
          <w:p w14:paraId="1EE92D6A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31.01</w:t>
            </w:r>
          </w:p>
        </w:tc>
        <w:tc>
          <w:tcPr>
            <w:tcW w:w="1340" w:type="dxa"/>
          </w:tcPr>
          <w:p w14:paraId="72800010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3036DBC8" w14:textId="77777777">
        <w:tc>
          <w:tcPr>
            <w:tcW w:w="813" w:type="dxa"/>
          </w:tcPr>
          <w:p w14:paraId="20718BF5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3F12F47F" w14:textId="77777777" w:rsidR="009B1FF9" w:rsidRDefault="0013545F">
            <w:r>
              <w:t>Текст – что это такое? О ком? О чём? (Тема текста). Заголовок. Разные заголовки.</w:t>
            </w:r>
          </w:p>
        </w:tc>
        <w:tc>
          <w:tcPr>
            <w:tcW w:w="990" w:type="dxa"/>
          </w:tcPr>
          <w:p w14:paraId="553A7258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3E417B6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19.02</w:t>
            </w:r>
          </w:p>
        </w:tc>
        <w:tc>
          <w:tcPr>
            <w:tcW w:w="1340" w:type="dxa"/>
          </w:tcPr>
          <w:p w14:paraId="7126F0CE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7.02</w:t>
            </w:r>
          </w:p>
        </w:tc>
        <w:tc>
          <w:tcPr>
            <w:tcW w:w="1339" w:type="dxa"/>
          </w:tcPr>
          <w:p w14:paraId="7DF1145B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7.02</w:t>
            </w:r>
          </w:p>
        </w:tc>
        <w:tc>
          <w:tcPr>
            <w:tcW w:w="1340" w:type="dxa"/>
          </w:tcPr>
          <w:p w14:paraId="24A6DB46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2B28E9D0" w14:textId="77777777">
        <w:tc>
          <w:tcPr>
            <w:tcW w:w="813" w:type="dxa"/>
          </w:tcPr>
          <w:p w14:paraId="439A48D8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10E9615C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Извинение.</w:t>
            </w:r>
          </w:p>
          <w:p w14:paraId="6448C68F" w14:textId="77777777" w:rsidR="009B1FF9" w:rsidRDefault="009B1FF9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90" w:type="dxa"/>
          </w:tcPr>
          <w:p w14:paraId="56F6485F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414337FB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26.02</w:t>
            </w:r>
          </w:p>
        </w:tc>
        <w:tc>
          <w:tcPr>
            <w:tcW w:w="1340" w:type="dxa"/>
          </w:tcPr>
          <w:p w14:paraId="4AC77F5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21.02</w:t>
            </w:r>
          </w:p>
        </w:tc>
        <w:tc>
          <w:tcPr>
            <w:tcW w:w="1339" w:type="dxa"/>
          </w:tcPr>
          <w:p w14:paraId="626DCAD4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21.02</w:t>
            </w:r>
          </w:p>
        </w:tc>
        <w:tc>
          <w:tcPr>
            <w:tcW w:w="1340" w:type="dxa"/>
          </w:tcPr>
          <w:p w14:paraId="290B2220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7873274A" w14:textId="77777777">
        <w:tc>
          <w:tcPr>
            <w:tcW w:w="813" w:type="dxa"/>
          </w:tcPr>
          <w:p w14:paraId="5B9E8F47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6CEB71E7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Очень важные слова.</w:t>
            </w:r>
          </w:p>
          <w:p w14:paraId="1F7DA654" w14:textId="77777777" w:rsidR="009B1FF9" w:rsidRDefault="009B1FF9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90" w:type="dxa"/>
          </w:tcPr>
          <w:p w14:paraId="32629E49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0C5F3216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5.03</w:t>
            </w:r>
          </w:p>
        </w:tc>
        <w:tc>
          <w:tcPr>
            <w:tcW w:w="1340" w:type="dxa"/>
          </w:tcPr>
          <w:p w14:paraId="3B11281F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28.02</w:t>
            </w:r>
          </w:p>
        </w:tc>
        <w:tc>
          <w:tcPr>
            <w:tcW w:w="1339" w:type="dxa"/>
          </w:tcPr>
          <w:p w14:paraId="1C3CF499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28.02</w:t>
            </w:r>
          </w:p>
        </w:tc>
        <w:tc>
          <w:tcPr>
            <w:tcW w:w="1340" w:type="dxa"/>
          </w:tcPr>
          <w:p w14:paraId="6980420F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43D35FD2" w14:textId="77777777">
        <w:tc>
          <w:tcPr>
            <w:tcW w:w="813" w:type="dxa"/>
          </w:tcPr>
          <w:p w14:paraId="74B74D06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3712C4DC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Знакомые незнакомцы.</w:t>
            </w:r>
          </w:p>
          <w:p w14:paraId="6616F221" w14:textId="77777777" w:rsidR="009B1FF9" w:rsidRDefault="009B1FF9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90" w:type="dxa"/>
          </w:tcPr>
          <w:p w14:paraId="1953BD66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3C95AAA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12.03</w:t>
            </w:r>
          </w:p>
        </w:tc>
        <w:tc>
          <w:tcPr>
            <w:tcW w:w="1340" w:type="dxa"/>
          </w:tcPr>
          <w:p w14:paraId="54BF9B4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7.03</w:t>
            </w:r>
          </w:p>
        </w:tc>
        <w:tc>
          <w:tcPr>
            <w:tcW w:w="1339" w:type="dxa"/>
          </w:tcPr>
          <w:p w14:paraId="55B50D3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7.03</w:t>
            </w:r>
          </w:p>
        </w:tc>
        <w:tc>
          <w:tcPr>
            <w:tcW w:w="1340" w:type="dxa"/>
          </w:tcPr>
          <w:p w14:paraId="1DC9050C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726B02C7" w14:textId="77777777">
        <w:tc>
          <w:tcPr>
            <w:tcW w:w="813" w:type="dxa"/>
          </w:tcPr>
          <w:p w14:paraId="1F0FD98D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3E19BD08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Ключ к тексту (основная мысль текста).</w:t>
            </w:r>
          </w:p>
        </w:tc>
        <w:tc>
          <w:tcPr>
            <w:tcW w:w="990" w:type="dxa"/>
          </w:tcPr>
          <w:p w14:paraId="7C75A854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48C7A935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19.03</w:t>
            </w:r>
          </w:p>
        </w:tc>
        <w:tc>
          <w:tcPr>
            <w:tcW w:w="1340" w:type="dxa"/>
          </w:tcPr>
          <w:p w14:paraId="2EB3387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14.03</w:t>
            </w:r>
          </w:p>
        </w:tc>
        <w:tc>
          <w:tcPr>
            <w:tcW w:w="1339" w:type="dxa"/>
          </w:tcPr>
          <w:p w14:paraId="2C8ACBE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14.03</w:t>
            </w:r>
          </w:p>
        </w:tc>
        <w:tc>
          <w:tcPr>
            <w:tcW w:w="1340" w:type="dxa"/>
          </w:tcPr>
          <w:p w14:paraId="63BD5B78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64C0F056" w14:textId="77777777">
        <w:tc>
          <w:tcPr>
            <w:tcW w:w="813" w:type="dxa"/>
          </w:tcPr>
          <w:p w14:paraId="0E56739F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259E60D2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Оформление текста на письме. Знаки в тексте.</w:t>
            </w:r>
          </w:p>
          <w:p w14:paraId="47F52BC2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Абзацы.</w:t>
            </w:r>
          </w:p>
        </w:tc>
        <w:tc>
          <w:tcPr>
            <w:tcW w:w="990" w:type="dxa"/>
          </w:tcPr>
          <w:p w14:paraId="239C98A8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49991D14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9.04</w:t>
            </w:r>
          </w:p>
        </w:tc>
        <w:tc>
          <w:tcPr>
            <w:tcW w:w="1340" w:type="dxa"/>
          </w:tcPr>
          <w:p w14:paraId="11FD5D0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21.03</w:t>
            </w:r>
          </w:p>
        </w:tc>
        <w:tc>
          <w:tcPr>
            <w:tcW w:w="1339" w:type="dxa"/>
          </w:tcPr>
          <w:p w14:paraId="3FE60046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21.03</w:t>
            </w:r>
          </w:p>
        </w:tc>
        <w:tc>
          <w:tcPr>
            <w:tcW w:w="1340" w:type="dxa"/>
          </w:tcPr>
          <w:p w14:paraId="75A56281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1CEB7628" w14:textId="77777777">
        <w:tc>
          <w:tcPr>
            <w:tcW w:w="813" w:type="dxa"/>
          </w:tcPr>
          <w:p w14:paraId="58D10EA6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</w:tcBorders>
          </w:tcPr>
          <w:p w14:paraId="672BD65C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Оформление текста на письме. Знаки в тексте.</w:t>
            </w:r>
          </w:p>
          <w:p w14:paraId="17CB8262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Абзацы.</w:t>
            </w:r>
          </w:p>
        </w:tc>
        <w:tc>
          <w:tcPr>
            <w:tcW w:w="990" w:type="dxa"/>
          </w:tcPr>
          <w:p w14:paraId="75559FD9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70E23526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16.04</w:t>
            </w:r>
          </w:p>
        </w:tc>
        <w:tc>
          <w:tcPr>
            <w:tcW w:w="1340" w:type="dxa"/>
          </w:tcPr>
          <w:p w14:paraId="311DF39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4.04</w:t>
            </w:r>
          </w:p>
        </w:tc>
        <w:tc>
          <w:tcPr>
            <w:tcW w:w="1339" w:type="dxa"/>
          </w:tcPr>
          <w:p w14:paraId="6517647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4.04</w:t>
            </w:r>
          </w:p>
        </w:tc>
        <w:tc>
          <w:tcPr>
            <w:tcW w:w="1340" w:type="dxa"/>
          </w:tcPr>
          <w:p w14:paraId="4D750271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61AAD52F" w14:textId="77777777">
        <w:tc>
          <w:tcPr>
            <w:tcW w:w="813" w:type="dxa"/>
          </w:tcPr>
          <w:p w14:paraId="10208C7D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auto"/>
              <w:bottom w:val="single" w:sz="4" w:space="0" w:color="auto"/>
            </w:tcBorders>
          </w:tcPr>
          <w:p w14:paraId="4BBA547A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Как построен текст.</w:t>
            </w:r>
          </w:p>
          <w:p w14:paraId="4647A795" w14:textId="77777777" w:rsidR="009B1FF9" w:rsidRDefault="009B1FF9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90" w:type="dxa"/>
          </w:tcPr>
          <w:p w14:paraId="45F4E21C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5E9323FC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23.04</w:t>
            </w:r>
          </w:p>
        </w:tc>
        <w:tc>
          <w:tcPr>
            <w:tcW w:w="1340" w:type="dxa"/>
          </w:tcPr>
          <w:p w14:paraId="4DD87641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11.04</w:t>
            </w:r>
          </w:p>
        </w:tc>
        <w:tc>
          <w:tcPr>
            <w:tcW w:w="1339" w:type="dxa"/>
          </w:tcPr>
          <w:p w14:paraId="043D712F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11.04</w:t>
            </w:r>
          </w:p>
        </w:tc>
        <w:tc>
          <w:tcPr>
            <w:tcW w:w="1340" w:type="dxa"/>
          </w:tcPr>
          <w:p w14:paraId="442BDC2F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003C2E37" w14:textId="77777777">
        <w:tc>
          <w:tcPr>
            <w:tcW w:w="813" w:type="dxa"/>
          </w:tcPr>
          <w:p w14:paraId="71C14B4E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1F72EA5F" w14:textId="77777777" w:rsidR="009B1FF9" w:rsidRDefault="0013545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Как построен текст.</w:t>
            </w:r>
          </w:p>
          <w:p w14:paraId="1695FBE1" w14:textId="77777777" w:rsidR="009B1FF9" w:rsidRDefault="009B1FF9">
            <w:pPr>
              <w:rPr>
                <w:szCs w:val="24"/>
              </w:rPr>
            </w:pPr>
          </w:p>
        </w:tc>
        <w:tc>
          <w:tcPr>
            <w:tcW w:w="990" w:type="dxa"/>
          </w:tcPr>
          <w:p w14:paraId="12ECB784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1E48EF17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30.04</w:t>
            </w:r>
          </w:p>
        </w:tc>
        <w:tc>
          <w:tcPr>
            <w:tcW w:w="1340" w:type="dxa"/>
          </w:tcPr>
          <w:p w14:paraId="6F08F84E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18.04</w:t>
            </w:r>
          </w:p>
        </w:tc>
        <w:tc>
          <w:tcPr>
            <w:tcW w:w="1339" w:type="dxa"/>
          </w:tcPr>
          <w:p w14:paraId="462AB5F5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18.04</w:t>
            </w:r>
          </w:p>
        </w:tc>
        <w:tc>
          <w:tcPr>
            <w:tcW w:w="1340" w:type="dxa"/>
          </w:tcPr>
          <w:p w14:paraId="6F9347F3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09362BC8" w14:textId="77777777">
        <w:tc>
          <w:tcPr>
            <w:tcW w:w="813" w:type="dxa"/>
          </w:tcPr>
          <w:p w14:paraId="1FC5AE0D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7DB2F9CB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Обращение.</w:t>
            </w:r>
          </w:p>
          <w:p w14:paraId="5625DD80" w14:textId="77777777" w:rsidR="009B1FF9" w:rsidRDefault="009B1FF9">
            <w:pPr>
              <w:rPr>
                <w:szCs w:val="24"/>
              </w:rPr>
            </w:pPr>
          </w:p>
        </w:tc>
        <w:tc>
          <w:tcPr>
            <w:tcW w:w="990" w:type="dxa"/>
          </w:tcPr>
          <w:p w14:paraId="05AF61FA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344E6B91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7.05</w:t>
            </w:r>
          </w:p>
        </w:tc>
        <w:tc>
          <w:tcPr>
            <w:tcW w:w="1340" w:type="dxa"/>
          </w:tcPr>
          <w:p w14:paraId="3F8178E9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25.04</w:t>
            </w:r>
          </w:p>
        </w:tc>
        <w:tc>
          <w:tcPr>
            <w:tcW w:w="1339" w:type="dxa"/>
          </w:tcPr>
          <w:p w14:paraId="6508575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25.04</w:t>
            </w:r>
          </w:p>
        </w:tc>
        <w:tc>
          <w:tcPr>
            <w:tcW w:w="1340" w:type="dxa"/>
          </w:tcPr>
          <w:p w14:paraId="0C0A7BA5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576EFAB0" w14:textId="77777777">
        <w:tc>
          <w:tcPr>
            <w:tcW w:w="813" w:type="dxa"/>
          </w:tcPr>
          <w:p w14:paraId="7E3A4C07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1D83A779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Обращение.</w:t>
            </w:r>
          </w:p>
          <w:p w14:paraId="5EBC9B68" w14:textId="77777777" w:rsidR="009B1FF9" w:rsidRDefault="009B1FF9">
            <w:pPr>
              <w:rPr>
                <w:szCs w:val="24"/>
              </w:rPr>
            </w:pPr>
          </w:p>
        </w:tc>
        <w:tc>
          <w:tcPr>
            <w:tcW w:w="990" w:type="dxa"/>
          </w:tcPr>
          <w:p w14:paraId="04A2C571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737D3FA9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14.05</w:t>
            </w:r>
          </w:p>
        </w:tc>
        <w:tc>
          <w:tcPr>
            <w:tcW w:w="1340" w:type="dxa"/>
          </w:tcPr>
          <w:p w14:paraId="27003EC4" w14:textId="77777777" w:rsidR="009B1FF9" w:rsidRDefault="0013545F">
            <w:r>
              <w:t>2.05</w:t>
            </w:r>
          </w:p>
        </w:tc>
        <w:tc>
          <w:tcPr>
            <w:tcW w:w="1339" w:type="dxa"/>
          </w:tcPr>
          <w:p w14:paraId="4F74AF28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2.05</w:t>
            </w:r>
          </w:p>
        </w:tc>
        <w:tc>
          <w:tcPr>
            <w:tcW w:w="1340" w:type="dxa"/>
          </w:tcPr>
          <w:p w14:paraId="4A707616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29C6F96C" w14:textId="77777777">
        <w:tc>
          <w:tcPr>
            <w:tcW w:w="813" w:type="dxa"/>
          </w:tcPr>
          <w:p w14:paraId="579423D4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692F5973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Повторение и обобщение.</w:t>
            </w:r>
          </w:p>
          <w:p w14:paraId="58877E06" w14:textId="77777777" w:rsidR="009B1FF9" w:rsidRDefault="009B1FF9">
            <w:pPr>
              <w:rPr>
                <w:szCs w:val="24"/>
              </w:rPr>
            </w:pPr>
          </w:p>
        </w:tc>
        <w:tc>
          <w:tcPr>
            <w:tcW w:w="990" w:type="dxa"/>
          </w:tcPr>
          <w:p w14:paraId="60FA7F93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04FD0A9D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21.05</w:t>
            </w:r>
          </w:p>
        </w:tc>
        <w:tc>
          <w:tcPr>
            <w:tcW w:w="1340" w:type="dxa"/>
          </w:tcPr>
          <w:p w14:paraId="7A8CE53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16.05</w:t>
            </w:r>
          </w:p>
        </w:tc>
        <w:tc>
          <w:tcPr>
            <w:tcW w:w="1339" w:type="dxa"/>
          </w:tcPr>
          <w:p w14:paraId="0A41D04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16.05</w:t>
            </w:r>
          </w:p>
        </w:tc>
        <w:tc>
          <w:tcPr>
            <w:tcW w:w="1340" w:type="dxa"/>
          </w:tcPr>
          <w:p w14:paraId="19DF6233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F9" w14:paraId="31BE2A3B" w14:textId="77777777">
        <w:tc>
          <w:tcPr>
            <w:tcW w:w="813" w:type="dxa"/>
          </w:tcPr>
          <w:p w14:paraId="515B753B" w14:textId="77777777" w:rsidR="009B1FF9" w:rsidRDefault="009B1FF9">
            <w:pPr>
              <w:pStyle w:val="af8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295" w:type="dxa"/>
          </w:tcPr>
          <w:p w14:paraId="3CAD3FD6" w14:textId="77777777" w:rsidR="009B1FF9" w:rsidRDefault="0013545F">
            <w:pPr>
              <w:widowControl w:val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Повторение и обобщение.</w:t>
            </w:r>
          </w:p>
          <w:p w14:paraId="5D76C1B1" w14:textId="77777777" w:rsidR="009B1FF9" w:rsidRDefault="009B1FF9">
            <w:pPr>
              <w:rPr>
                <w:szCs w:val="24"/>
              </w:rPr>
            </w:pPr>
          </w:p>
        </w:tc>
        <w:tc>
          <w:tcPr>
            <w:tcW w:w="990" w:type="dxa"/>
          </w:tcPr>
          <w:p w14:paraId="2FF1920C" w14:textId="77777777" w:rsidR="009B1FF9" w:rsidRDefault="0013545F">
            <w:pPr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1339" w:type="dxa"/>
          </w:tcPr>
          <w:p w14:paraId="617C9BAB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23.05</w:t>
            </w:r>
          </w:p>
        </w:tc>
        <w:tc>
          <w:tcPr>
            <w:tcW w:w="1340" w:type="dxa"/>
          </w:tcPr>
          <w:p w14:paraId="046CC9A3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23.05</w:t>
            </w:r>
          </w:p>
        </w:tc>
        <w:tc>
          <w:tcPr>
            <w:tcW w:w="1339" w:type="dxa"/>
          </w:tcPr>
          <w:p w14:paraId="5C8035E0" w14:textId="77777777" w:rsidR="009B1FF9" w:rsidRDefault="0013545F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23.05</w:t>
            </w:r>
          </w:p>
        </w:tc>
        <w:tc>
          <w:tcPr>
            <w:tcW w:w="1340" w:type="dxa"/>
          </w:tcPr>
          <w:p w14:paraId="3D9FAD0A" w14:textId="77777777" w:rsidR="009B1FF9" w:rsidRDefault="009B1FF9">
            <w:pPr>
              <w:pStyle w:val="afa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66EBDA" w14:textId="77777777" w:rsidR="009B1FF9" w:rsidRDefault="009B1FF9">
      <w:pPr>
        <w:rPr>
          <w:szCs w:val="24"/>
        </w:rPr>
      </w:pPr>
    </w:p>
    <w:p w14:paraId="727302E7" w14:textId="77777777" w:rsidR="009B1FF9" w:rsidRDefault="009B1FF9">
      <w:pPr>
        <w:ind w:firstLine="708"/>
        <w:rPr>
          <w:szCs w:val="24"/>
        </w:rPr>
      </w:pPr>
    </w:p>
    <w:p w14:paraId="414349A9" w14:textId="77777777" w:rsidR="009B1FF9" w:rsidRDefault="009B1FF9">
      <w:pPr>
        <w:rPr>
          <w:szCs w:val="24"/>
        </w:rPr>
      </w:pPr>
    </w:p>
    <w:p w14:paraId="4D6DA80B" w14:textId="77777777" w:rsidR="009B1FF9" w:rsidRDefault="009B1FF9">
      <w:pPr>
        <w:ind w:firstLine="708"/>
        <w:rPr>
          <w:szCs w:val="24"/>
        </w:rPr>
      </w:pPr>
    </w:p>
    <w:p w14:paraId="02D48B10" w14:textId="77777777" w:rsidR="009B1FF9" w:rsidRDefault="009B1FF9">
      <w:pPr>
        <w:ind w:firstLine="708"/>
        <w:rPr>
          <w:szCs w:val="24"/>
        </w:rPr>
      </w:pPr>
    </w:p>
    <w:p w14:paraId="2EE788DB" w14:textId="77777777" w:rsidR="009B1FF9" w:rsidRDefault="0013545F">
      <w:pPr>
        <w:keepNext/>
        <w:keepLines/>
        <w:widowControl w:val="0"/>
        <w:spacing w:before="480" w:after="0" w:line="276" w:lineRule="auto"/>
        <w:ind w:left="360"/>
        <w:outlineLvl w:val="0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lastRenderedPageBreak/>
        <w:t>Методические материалы</w:t>
      </w:r>
    </w:p>
    <w:p w14:paraId="0379FB34" w14:textId="77777777" w:rsidR="009B1FF9" w:rsidRDefault="009B1FF9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</w:p>
    <w:p w14:paraId="79A6A280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Cs/>
          <w:i/>
          <w:szCs w:val="24"/>
          <w:lang w:eastAsia="ru-RU"/>
        </w:rPr>
        <w:t>Ладыженская Т.А., Ладыженская Н.В.</w:t>
      </w:r>
      <w:r>
        <w:rPr>
          <w:rFonts w:eastAsia="Times New Roman"/>
          <w:bCs/>
          <w:szCs w:val="24"/>
          <w:lang w:eastAsia="ru-RU"/>
        </w:rPr>
        <w:t xml:space="preserve"> Уроки риторики в школе.</w:t>
      </w:r>
      <w:r>
        <w:rPr>
          <w:rFonts w:eastAsia="Times New Roman"/>
          <w:szCs w:val="24"/>
          <w:lang w:eastAsia="ru-RU"/>
        </w:rPr>
        <w:t xml:space="preserve"> Книга для учителя. – М. : Баласс; Ювента..</w:t>
      </w:r>
    </w:p>
    <w:p w14:paraId="08B4F394" w14:textId="77777777" w:rsidR="009B1FF9" w:rsidRDefault="0013545F">
      <w:pPr>
        <w:widowControl w:val="0"/>
        <w:spacing w:after="0" w:line="240" w:lineRule="auto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>Ладыженская Н.В.</w:t>
      </w:r>
      <w:r>
        <w:rPr>
          <w:rFonts w:eastAsia="Times New Roman"/>
          <w:szCs w:val="24"/>
          <w:lang w:eastAsia="ru-RU"/>
        </w:rPr>
        <w:t xml:space="preserve"> Обучение успешному общению. Речевые жанры. Книга для учителя / Под ред. Т.А. Ладыженской. – М. : Баласс; Ювента. </w:t>
      </w:r>
    </w:p>
    <w:p w14:paraId="20F1179C" w14:textId="77777777" w:rsidR="009B1FF9" w:rsidRDefault="009B1FF9">
      <w:pPr>
        <w:ind w:firstLine="708"/>
        <w:rPr>
          <w:szCs w:val="24"/>
        </w:rPr>
      </w:pPr>
    </w:p>
    <w:sectPr w:rsidR="009B1FF9">
      <w:footerReference w:type="default" r:id="rId8"/>
      <w:pgSz w:w="11906" w:h="16838"/>
      <w:pgMar w:top="720" w:right="720" w:bottom="720" w:left="72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A5B29" w14:textId="77777777" w:rsidR="0013545F" w:rsidRDefault="0013545F">
      <w:pPr>
        <w:spacing w:after="0" w:line="240" w:lineRule="auto"/>
      </w:pPr>
      <w:r>
        <w:separator/>
      </w:r>
    </w:p>
  </w:endnote>
  <w:endnote w:type="continuationSeparator" w:id="0">
    <w:p w14:paraId="57624615" w14:textId="77777777" w:rsidR="0013545F" w:rsidRDefault="0013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0234654"/>
      <w:docPartObj>
        <w:docPartGallery w:val="Page Numbers (Bottom of Page)"/>
        <w:docPartUnique/>
      </w:docPartObj>
    </w:sdtPr>
    <w:sdtEndPr/>
    <w:sdtContent>
      <w:p w14:paraId="2B0FA3A4" w14:textId="77777777" w:rsidR="009B1FF9" w:rsidRDefault="0013545F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12059822" w14:textId="77777777" w:rsidR="009B1FF9" w:rsidRDefault="009B1FF9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8DE5E" w14:textId="77777777" w:rsidR="0013545F" w:rsidRDefault="0013545F">
      <w:pPr>
        <w:spacing w:after="0" w:line="240" w:lineRule="auto"/>
      </w:pPr>
    </w:p>
  </w:footnote>
  <w:footnote w:type="continuationSeparator" w:id="0">
    <w:p w14:paraId="385953AD" w14:textId="77777777" w:rsidR="0013545F" w:rsidRDefault="00135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C0390"/>
    <w:multiLevelType w:val="hybridMultilevel"/>
    <w:tmpl w:val="944A4FD2"/>
    <w:lvl w:ilvl="0" w:tplc="C5F264CE">
      <w:start w:val="1"/>
      <w:numFmt w:val="decimal"/>
      <w:lvlText w:val="%1."/>
      <w:lvlJc w:val="left"/>
      <w:pPr>
        <w:ind w:left="720" w:hanging="360"/>
      </w:pPr>
    </w:lvl>
    <w:lvl w:ilvl="1" w:tplc="B074CC80">
      <w:start w:val="1"/>
      <w:numFmt w:val="lowerLetter"/>
      <w:lvlText w:val="%2."/>
      <w:lvlJc w:val="left"/>
      <w:pPr>
        <w:ind w:left="1440" w:hanging="360"/>
      </w:pPr>
    </w:lvl>
    <w:lvl w:ilvl="2" w:tplc="02582D5A">
      <w:start w:val="1"/>
      <w:numFmt w:val="lowerRoman"/>
      <w:lvlText w:val="%3."/>
      <w:lvlJc w:val="right"/>
      <w:pPr>
        <w:ind w:left="2160" w:hanging="180"/>
      </w:pPr>
    </w:lvl>
    <w:lvl w:ilvl="3" w:tplc="4BD6E536">
      <w:start w:val="1"/>
      <w:numFmt w:val="decimal"/>
      <w:lvlText w:val="%4."/>
      <w:lvlJc w:val="left"/>
      <w:pPr>
        <w:ind w:left="2880" w:hanging="360"/>
      </w:pPr>
    </w:lvl>
    <w:lvl w:ilvl="4" w:tplc="EC2263F2">
      <w:start w:val="1"/>
      <w:numFmt w:val="lowerLetter"/>
      <w:lvlText w:val="%5."/>
      <w:lvlJc w:val="left"/>
      <w:pPr>
        <w:ind w:left="3600" w:hanging="360"/>
      </w:pPr>
    </w:lvl>
    <w:lvl w:ilvl="5" w:tplc="A8788D42">
      <w:start w:val="1"/>
      <w:numFmt w:val="lowerRoman"/>
      <w:lvlText w:val="%6."/>
      <w:lvlJc w:val="right"/>
      <w:pPr>
        <w:ind w:left="4320" w:hanging="180"/>
      </w:pPr>
    </w:lvl>
    <w:lvl w:ilvl="6" w:tplc="A8DCADDE">
      <w:start w:val="1"/>
      <w:numFmt w:val="decimal"/>
      <w:lvlText w:val="%7."/>
      <w:lvlJc w:val="left"/>
      <w:pPr>
        <w:ind w:left="5040" w:hanging="360"/>
      </w:pPr>
    </w:lvl>
    <w:lvl w:ilvl="7" w:tplc="8C62309C">
      <w:start w:val="1"/>
      <w:numFmt w:val="lowerLetter"/>
      <w:lvlText w:val="%8."/>
      <w:lvlJc w:val="left"/>
      <w:pPr>
        <w:ind w:left="5760" w:hanging="360"/>
      </w:pPr>
    </w:lvl>
    <w:lvl w:ilvl="8" w:tplc="23C467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33FB4"/>
    <w:multiLevelType w:val="hybridMultilevel"/>
    <w:tmpl w:val="17BCF820"/>
    <w:lvl w:ilvl="0" w:tplc="6B3680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9A58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9CE3CE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24FE2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E0E2E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0E4989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DAD7E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DB41DD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34393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D81DDC"/>
    <w:multiLevelType w:val="hybridMultilevel"/>
    <w:tmpl w:val="5936BE7A"/>
    <w:lvl w:ilvl="0" w:tplc="CD526342">
      <w:start w:val="1"/>
      <w:numFmt w:val="bullet"/>
      <w:lvlText w:val=""/>
      <w:lvlJc w:val="left"/>
      <w:pPr>
        <w:tabs>
          <w:tab w:val="num" w:pos="902"/>
        </w:tabs>
        <w:ind w:left="0" w:firstLine="680"/>
      </w:pPr>
      <w:rPr>
        <w:rFonts w:ascii="Symbol" w:hAnsi="Symbol" w:cs="Symbol" w:hint="default"/>
      </w:rPr>
    </w:lvl>
    <w:lvl w:ilvl="1" w:tplc="5A8C3BD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F1A4A22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8174C79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A608236A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E6E4696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419C7E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9482C3BA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25A2DE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FF9"/>
    <w:rsid w:val="0013545F"/>
    <w:rsid w:val="00224932"/>
    <w:rsid w:val="009B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0578"/>
  <w15:docId w15:val="{D14D2BAA-0178-4662-BAD3-08784703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semiHidden/>
    <w:rPr>
      <w:vertAlign w:val="superscript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C80A1-C01D-4C55-9E1F-FA0D2563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2512</Words>
  <Characters>14319</Characters>
  <Application>Microsoft Office Word</Application>
  <DocSecurity>0</DocSecurity>
  <Lines>119</Lines>
  <Paragraphs>33</Paragraphs>
  <ScaleCrop>false</ScaleCrop>
  <Company/>
  <LinksUpToDate>false</LinksUpToDate>
  <CharactersWithSpaces>16798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19</cp:revision>
  <dcterms:created xsi:type="dcterms:W3CDTF">2022-09-07T15:52:00Z</dcterms:created>
  <dcterms:modified xsi:type="dcterms:W3CDTF">2024-09-18T18:25:00Z</dcterms:modified>
</cp:coreProperties>
</file>