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C68B" w14:textId="618A653E" w:rsidR="007A0B80" w:rsidRDefault="007A0B80" w:rsidP="007A0B80">
      <w:pPr>
        <w:pStyle w:val="20"/>
        <w:shd w:val="clear" w:color="auto" w:fill="auto"/>
        <w:tabs>
          <w:tab w:val="left" w:pos="1362"/>
        </w:tabs>
        <w:spacing w:before="0" w:after="0" w:line="480" w:lineRule="exact"/>
        <w:jc w:val="center"/>
      </w:pPr>
      <w:r w:rsidRPr="00AA1AC6">
        <w:rPr>
          <w:b/>
          <w:bCs/>
        </w:rPr>
        <w:t xml:space="preserve">План внеурочной </w:t>
      </w:r>
      <w:r w:rsidRPr="00810CFD">
        <w:rPr>
          <w:b/>
          <w:bCs/>
        </w:rPr>
        <w:t>деятельности</w:t>
      </w:r>
      <w:r w:rsidR="00810CFD" w:rsidRPr="00810CFD">
        <w:rPr>
          <w:b/>
          <w:bCs/>
        </w:rPr>
        <w:t xml:space="preserve"> НОО</w:t>
      </w:r>
    </w:p>
    <w:p w14:paraId="7E51AEB0" w14:textId="77777777" w:rsidR="007A0B80" w:rsidRDefault="007A0B80" w:rsidP="007A0B80">
      <w:pPr>
        <w:pStyle w:val="20"/>
        <w:shd w:val="clear" w:color="auto" w:fill="auto"/>
        <w:tabs>
          <w:tab w:val="left" w:pos="1574"/>
        </w:tabs>
        <w:spacing w:before="0" w:after="0" w:line="480" w:lineRule="exact"/>
      </w:pPr>
      <w:r>
        <w:t xml:space="preserve">              Назначение плана внеурочной деятельности - </w:t>
      </w:r>
      <w:proofErr w:type="spellStart"/>
      <w:r>
        <w:t>психолого</w:t>
      </w:r>
      <w:r>
        <w:softHyphen/>
        <w:t>педагогическое</w:t>
      </w:r>
      <w:proofErr w:type="spellEnd"/>
      <w:r>
        <w:t xml:space="preserve">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с учетом предоставления права участникам образовательных отношений выбора направления и содержания учебных курсов.</w:t>
      </w:r>
    </w:p>
    <w:p w14:paraId="1EA7A13B" w14:textId="77651DB9" w:rsidR="007A0B80" w:rsidRDefault="007A0B80" w:rsidP="007A0B80">
      <w:pPr>
        <w:pStyle w:val="20"/>
        <w:shd w:val="clear" w:color="auto" w:fill="auto"/>
        <w:tabs>
          <w:tab w:val="left" w:pos="1574"/>
        </w:tabs>
        <w:spacing w:before="0" w:after="0" w:line="480" w:lineRule="exact"/>
      </w:pPr>
      <w:r>
        <w:t xml:space="preserve">         Основными </w:t>
      </w:r>
      <w:r w:rsidRPr="007A0B80">
        <w:rPr>
          <w:b/>
          <w:bCs/>
        </w:rPr>
        <w:t>задачами</w:t>
      </w:r>
      <w:r>
        <w:t xml:space="preserve"> внеурочной деятельности в гимназии являются:</w:t>
      </w:r>
    </w:p>
    <w:p w14:paraId="1AD61AD5" w14:textId="583D974C" w:rsidR="007A0B80" w:rsidRDefault="007A0B80" w:rsidP="007A0B80">
      <w:pPr>
        <w:pStyle w:val="20"/>
        <w:numPr>
          <w:ilvl w:val="1"/>
          <w:numId w:val="11"/>
        </w:numPr>
        <w:shd w:val="clear" w:color="auto" w:fill="auto"/>
        <w:spacing w:before="0" w:after="0" w:line="480" w:lineRule="exact"/>
      </w:pPr>
      <w: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14:paraId="22D01235" w14:textId="77777777" w:rsidR="007A0B80" w:rsidRDefault="007A0B80" w:rsidP="007A0B80">
      <w:pPr>
        <w:pStyle w:val="20"/>
        <w:numPr>
          <w:ilvl w:val="1"/>
          <w:numId w:val="11"/>
        </w:numPr>
        <w:shd w:val="clear" w:color="auto" w:fill="auto"/>
        <w:spacing w:before="0" w:after="0" w:line="480" w:lineRule="exact"/>
      </w:pPr>
      <w:r>
        <w:t>совершенствование навыков общения со сверстниками и коммуникативных умений в разновозрастной школьной среде;</w:t>
      </w:r>
    </w:p>
    <w:p w14:paraId="235730E8" w14:textId="77777777" w:rsidR="007A0B80" w:rsidRDefault="007A0B80" w:rsidP="007A0B80">
      <w:pPr>
        <w:pStyle w:val="20"/>
        <w:numPr>
          <w:ilvl w:val="1"/>
          <w:numId w:val="11"/>
        </w:numPr>
        <w:shd w:val="clear" w:color="auto" w:fill="auto"/>
        <w:spacing w:before="0" w:after="0" w:line="480" w:lineRule="exact"/>
      </w:pPr>
      <w:r>
        <w:t>формирование навыков организации своей жизнедеятельности с учетом правил безопасного образа жизни;</w:t>
      </w:r>
    </w:p>
    <w:p w14:paraId="62FBE9DA" w14:textId="77777777" w:rsidR="007A0B80" w:rsidRDefault="007A0B80" w:rsidP="007A0B80">
      <w:pPr>
        <w:pStyle w:val="20"/>
        <w:numPr>
          <w:ilvl w:val="1"/>
          <w:numId w:val="11"/>
        </w:numPr>
        <w:shd w:val="clear" w:color="auto" w:fill="auto"/>
        <w:spacing w:before="0" w:after="0" w:line="480" w:lineRule="exact"/>
      </w:pPr>
      <w: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14:paraId="75474B86" w14:textId="77777777" w:rsidR="007A0B80" w:rsidRDefault="007A0B80" w:rsidP="007A0B80">
      <w:pPr>
        <w:pStyle w:val="20"/>
        <w:numPr>
          <w:ilvl w:val="1"/>
          <w:numId w:val="11"/>
        </w:numPr>
        <w:shd w:val="clear" w:color="auto" w:fill="auto"/>
        <w:spacing w:before="0" w:after="0" w:line="480" w:lineRule="exact"/>
      </w:pPr>
      <w: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4B295322" w14:textId="77777777" w:rsidR="007A0B80" w:rsidRDefault="007A0B80" w:rsidP="007A0B80">
      <w:pPr>
        <w:pStyle w:val="20"/>
        <w:numPr>
          <w:ilvl w:val="1"/>
          <w:numId w:val="11"/>
        </w:numPr>
        <w:shd w:val="clear" w:color="auto" w:fill="auto"/>
        <w:spacing w:before="0" w:after="0" w:line="480" w:lineRule="exact"/>
      </w:pPr>
      <w:r>
        <w:t>поддержка детских объединений, формирование умений ученического самоуправления;</w:t>
      </w:r>
    </w:p>
    <w:p w14:paraId="0B671825" w14:textId="77777777" w:rsidR="007A0B80" w:rsidRDefault="007A0B80" w:rsidP="007A0B80">
      <w:pPr>
        <w:pStyle w:val="20"/>
        <w:numPr>
          <w:ilvl w:val="1"/>
          <w:numId w:val="11"/>
        </w:numPr>
        <w:shd w:val="clear" w:color="auto" w:fill="auto"/>
        <w:spacing w:before="0" w:after="0" w:line="480" w:lineRule="exact"/>
      </w:pPr>
      <w:r>
        <w:t>формирование культуры поведения в информационной среде.</w:t>
      </w:r>
    </w:p>
    <w:p w14:paraId="6E216834" w14:textId="4284CEE6" w:rsidR="007A0B80" w:rsidRDefault="007A0B80" w:rsidP="007A0B80">
      <w:pPr>
        <w:pStyle w:val="20"/>
        <w:shd w:val="clear" w:color="auto" w:fill="auto"/>
        <w:tabs>
          <w:tab w:val="left" w:pos="1527"/>
        </w:tabs>
        <w:spacing w:before="0" w:after="0" w:line="480" w:lineRule="exact"/>
      </w:pPr>
      <w:r>
        <w:t xml:space="preserve">                 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</w:t>
      </w:r>
      <w:r>
        <w:lastRenderedPageBreak/>
        <w:t>подчеркивает их практико-ориентированные характеристики. При выборе направлений и отборе содержания обучения МОАУ «Гимназия №8» учитывает особенности гимназии (условия функционирования, тип школы, особенности контингента, кадровый состав); результаты диагностики успеваемости и уровня развития обучающихся, проблемы и трудности их учебной деятельности; возможность обеспечить условия для организации разнообразных внеурочных занятий и их содержательная связь с урочной деятельностью; особенности информационно-образовательной среды гимназии, национальные и культурные особенности Оренбургской области.</w:t>
      </w:r>
    </w:p>
    <w:p w14:paraId="0CE09411" w14:textId="53EFAEB2" w:rsidR="007A0B80" w:rsidRDefault="007A0B80" w:rsidP="007A0B80">
      <w:pPr>
        <w:pStyle w:val="20"/>
        <w:shd w:val="clear" w:color="auto" w:fill="auto"/>
        <w:tabs>
          <w:tab w:val="left" w:pos="1522"/>
        </w:tabs>
        <w:spacing w:before="0" w:after="0" w:line="480" w:lineRule="exact"/>
      </w:pPr>
      <w:r>
        <w:t xml:space="preserve">    Общий объём внеурочной деятельности не </w:t>
      </w:r>
      <w:proofErr w:type="gramStart"/>
      <w:r>
        <w:t>превышает  10</w:t>
      </w:r>
      <w:proofErr w:type="gramEnd"/>
      <w:r>
        <w:t xml:space="preserve"> часов в неделю. Один час в неделю отводится на внеурочное занятие «Разговоры о важном».</w:t>
      </w:r>
    </w:p>
    <w:p w14:paraId="08379421" w14:textId="0310F813" w:rsidR="007A0B80" w:rsidRDefault="007A0B80" w:rsidP="007A0B80">
      <w:pPr>
        <w:pStyle w:val="20"/>
        <w:shd w:val="clear" w:color="auto" w:fill="auto"/>
        <w:tabs>
          <w:tab w:val="left" w:pos="1738"/>
        </w:tabs>
        <w:spacing w:before="0" w:after="0" w:line="480" w:lineRule="exact"/>
      </w:pPr>
      <w:r>
        <w:t xml:space="preserve">     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«Разговоры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Основной формат внеурочных занятий «Разговоры о важном»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573A680A" w14:textId="77777777" w:rsidR="007A0B80" w:rsidRPr="007A0B80" w:rsidRDefault="007A0B80" w:rsidP="007A0B80">
      <w:pPr>
        <w:pStyle w:val="20"/>
        <w:shd w:val="clear" w:color="auto" w:fill="auto"/>
        <w:tabs>
          <w:tab w:val="left" w:pos="1573"/>
        </w:tabs>
        <w:spacing w:before="0" w:after="0" w:line="480" w:lineRule="exact"/>
        <w:rPr>
          <w:b/>
          <w:bCs/>
        </w:rPr>
      </w:pPr>
      <w:r w:rsidRPr="007A0B80">
        <w:rPr>
          <w:b/>
          <w:bCs/>
        </w:rPr>
        <w:t>Направления и цели внеурочной деятельности.</w:t>
      </w:r>
    </w:p>
    <w:p w14:paraId="76B62E5B" w14:textId="556005C0" w:rsidR="007A0B80" w:rsidRDefault="007A0B80" w:rsidP="007A0B80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before="0" w:after="0" w:line="480" w:lineRule="exact"/>
      </w:pPr>
      <w:r w:rsidRPr="007A0B80">
        <w:rPr>
          <w:i/>
          <w:iCs/>
        </w:rPr>
        <w:t>Спортивно-оздоровительная</w:t>
      </w:r>
      <w:r>
        <w:t xml:space="preserve"> </w:t>
      </w:r>
      <w:r w:rsidRPr="007A0B80">
        <w:rPr>
          <w:i/>
          <w:iCs/>
        </w:rPr>
        <w:t>деятельность</w:t>
      </w:r>
      <w:r>
        <w:t xml:space="preserve"> направлена на физическое развитие обучающегося, углубление знаний об организации жизни и деятельности с учетом соблюдения правил здорового безопасного образа жизни.</w:t>
      </w:r>
    </w:p>
    <w:p w14:paraId="461D5A63" w14:textId="77777777" w:rsidR="007A0B80" w:rsidRDefault="007A0B80" w:rsidP="007A0B80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before="0" w:after="0" w:line="480" w:lineRule="exact"/>
      </w:pPr>
      <w:r w:rsidRPr="007A0B80">
        <w:rPr>
          <w:i/>
          <w:iCs/>
        </w:rPr>
        <w:t>Проектно-исследовательская</w:t>
      </w:r>
      <w:r>
        <w:tab/>
      </w:r>
      <w:r w:rsidRPr="007A0B80">
        <w:rPr>
          <w:i/>
          <w:iCs/>
        </w:rPr>
        <w:t>деятельность</w:t>
      </w:r>
      <w:r>
        <w:tab/>
        <w:t>организуется</w:t>
      </w:r>
    </w:p>
    <w:p w14:paraId="545091FC" w14:textId="77777777" w:rsidR="007A0B80" w:rsidRDefault="007A0B80" w:rsidP="007A0B80">
      <w:pPr>
        <w:pStyle w:val="20"/>
        <w:shd w:val="clear" w:color="auto" w:fill="auto"/>
        <w:spacing w:before="0" w:after="0" w:line="480" w:lineRule="exact"/>
        <w:ind w:left="360"/>
      </w:pPr>
      <w:r>
        <w:lastRenderedPageBreak/>
        <w:t>как углубленное изучение учебных предметов в процессе совместной деятельности по выполнению проектов.</w:t>
      </w:r>
    </w:p>
    <w:p w14:paraId="6BE90D94" w14:textId="49587ABB" w:rsidR="007A0B80" w:rsidRDefault="007A0B80" w:rsidP="007A0B80">
      <w:pPr>
        <w:pStyle w:val="20"/>
        <w:numPr>
          <w:ilvl w:val="0"/>
          <w:numId w:val="14"/>
        </w:numPr>
        <w:shd w:val="clear" w:color="auto" w:fill="auto"/>
        <w:spacing w:before="0" w:after="0" w:line="480" w:lineRule="exact"/>
      </w:pPr>
      <w:r w:rsidRPr="007A0B80">
        <w:rPr>
          <w:i/>
          <w:iCs/>
        </w:rPr>
        <w:t>Коммуникативная деятельность</w:t>
      </w:r>
      <w:r>
        <w:t xml:space="preserve">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14:paraId="66BAD8E1" w14:textId="77777777" w:rsidR="007A0B80" w:rsidRDefault="007A0B80" w:rsidP="007A0B80">
      <w:pPr>
        <w:pStyle w:val="20"/>
        <w:numPr>
          <w:ilvl w:val="0"/>
          <w:numId w:val="14"/>
        </w:numPr>
        <w:shd w:val="clear" w:color="auto" w:fill="auto"/>
        <w:spacing w:before="0" w:after="0" w:line="480" w:lineRule="exact"/>
      </w:pPr>
      <w:r w:rsidRPr="007A0B80">
        <w:rPr>
          <w:i/>
          <w:iCs/>
        </w:rPr>
        <w:t>Художественно-эстетическая</w:t>
      </w:r>
      <w:r>
        <w:t xml:space="preserve"> </w:t>
      </w:r>
      <w:r w:rsidRPr="007A0B80">
        <w:rPr>
          <w:i/>
          <w:iCs/>
        </w:rPr>
        <w:t>творческая деятельность</w:t>
      </w:r>
      <w:r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14:paraId="291F2228" w14:textId="77777777" w:rsidR="007A0B80" w:rsidRDefault="007A0B80" w:rsidP="007A0B80">
      <w:pPr>
        <w:pStyle w:val="20"/>
        <w:numPr>
          <w:ilvl w:val="0"/>
          <w:numId w:val="14"/>
        </w:numPr>
        <w:shd w:val="clear" w:color="auto" w:fill="auto"/>
        <w:spacing w:before="0" w:after="0" w:line="480" w:lineRule="exact"/>
      </w:pPr>
      <w:r w:rsidRPr="007A0B80">
        <w:rPr>
          <w:i/>
          <w:iCs/>
        </w:rPr>
        <w:t>Информационная культура</w:t>
      </w:r>
      <w:r>
        <w:t xml:space="preserve">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14:paraId="2A6E1A05" w14:textId="77777777" w:rsidR="007A0B80" w:rsidRDefault="007A0B80" w:rsidP="007A0B80">
      <w:pPr>
        <w:pStyle w:val="20"/>
        <w:numPr>
          <w:ilvl w:val="0"/>
          <w:numId w:val="14"/>
        </w:numPr>
        <w:shd w:val="clear" w:color="auto" w:fill="auto"/>
        <w:spacing w:before="0" w:after="0" w:line="480" w:lineRule="exact"/>
      </w:pPr>
      <w:r w:rsidRPr="007A0B80">
        <w:rPr>
          <w:i/>
          <w:iCs/>
        </w:rPr>
        <w:t>Интеллектуальные марафоны</w:t>
      </w:r>
      <w:r>
        <w:t xml:space="preserve">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14:paraId="5CE90237" w14:textId="77777777" w:rsidR="007A0B80" w:rsidRDefault="007A0B80" w:rsidP="007A0B80">
      <w:pPr>
        <w:pStyle w:val="20"/>
        <w:numPr>
          <w:ilvl w:val="0"/>
          <w:numId w:val="14"/>
        </w:numPr>
        <w:shd w:val="clear" w:color="auto" w:fill="auto"/>
        <w:spacing w:before="0" w:after="0" w:line="480" w:lineRule="exact"/>
      </w:pPr>
      <w:r w:rsidRPr="007A0B80">
        <w:rPr>
          <w:i/>
          <w:iCs/>
        </w:rPr>
        <w:t>«Учение с увлечением!»</w:t>
      </w:r>
      <w:r>
        <w:t xml:space="preserve">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14:paraId="7206CDFF" w14:textId="094A4C2A" w:rsidR="007A0B80" w:rsidRDefault="007A0B80" w:rsidP="007A0B80">
      <w:pPr>
        <w:pStyle w:val="20"/>
        <w:shd w:val="clear" w:color="auto" w:fill="auto"/>
        <w:tabs>
          <w:tab w:val="left" w:pos="1563"/>
        </w:tabs>
        <w:spacing w:before="0" w:after="0" w:line="480" w:lineRule="exact"/>
      </w:pPr>
      <w:r>
        <w:t xml:space="preserve">  Выбор форм организации внеурочной деятельности подчиняется следующим требованиям:</w:t>
      </w:r>
    </w:p>
    <w:p w14:paraId="0A199D8F" w14:textId="77777777" w:rsidR="007A0B80" w:rsidRDefault="007A0B80" w:rsidP="007A0B80">
      <w:pPr>
        <w:pStyle w:val="20"/>
        <w:numPr>
          <w:ilvl w:val="0"/>
          <w:numId w:val="16"/>
        </w:numPr>
        <w:shd w:val="clear" w:color="auto" w:fill="auto"/>
        <w:spacing w:before="0" w:after="0" w:line="480" w:lineRule="exact"/>
      </w:pPr>
      <w:r>
        <w:t>целесообразность использования данной формы для решения поставленных задач конкретного направления;</w:t>
      </w:r>
    </w:p>
    <w:p w14:paraId="13BE3C69" w14:textId="77777777" w:rsidR="007A0B80" w:rsidRDefault="007A0B80" w:rsidP="007A0B80">
      <w:pPr>
        <w:pStyle w:val="20"/>
        <w:numPr>
          <w:ilvl w:val="0"/>
          <w:numId w:val="16"/>
        </w:numPr>
        <w:shd w:val="clear" w:color="auto" w:fill="auto"/>
        <w:spacing w:before="0" w:after="0" w:line="480" w:lineRule="exact"/>
      </w:pPr>
      <w:r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14:paraId="04204A3C" w14:textId="77777777" w:rsidR="007A0B80" w:rsidRDefault="007A0B80" w:rsidP="007A0B80">
      <w:pPr>
        <w:pStyle w:val="20"/>
        <w:numPr>
          <w:ilvl w:val="0"/>
          <w:numId w:val="16"/>
        </w:numPr>
        <w:shd w:val="clear" w:color="auto" w:fill="auto"/>
        <w:spacing w:before="0" w:after="0" w:line="480" w:lineRule="exact"/>
      </w:pPr>
      <w:r>
        <w:t xml:space="preserve">учет специфики коммуникативной деятельности, которая </w:t>
      </w:r>
      <w:r>
        <w:lastRenderedPageBreak/>
        <w:t>сопровождает то или иное направление внеучебной деятельности;</w:t>
      </w:r>
    </w:p>
    <w:p w14:paraId="65CC9B37" w14:textId="77777777" w:rsidR="007A0B80" w:rsidRDefault="007A0B80" w:rsidP="007A0B80">
      <w:pPr>
        <w:pStyle w:val="20"/>
        <w:numPr>
          <w:ilvl w:val="0"/>
          <w:numId w:val="16"/>
        </w:numPr>
        <w:shd w:val="clear" w:color="auto" w:fill="auto"/>
        <w:spacing w:before="0" w:after="0" w:line="480" w:lineRule="exact"/>
      </w:pPr>
      <w:r>
        <w:t>использование форм организации, предполагающих использование средств информационно-коммуникационных технологий.</w:t>
      </w:r>
    </w:p>
    <w:p w14:paraId="756B6864" w14:textId="05E38F6C" w:rsidR="007A0B80" w:rsidRPr="007A0B80" w:rsidRDefault="007A0B80" w:rsidP="007A0B80">
      <w:pPr>
        <w:pStyle w:val="20"/>
        <w:shd w:val="clear" w:color="auto" w:fill="auto"/>
        <w:tabs>
          <w:tab w:val="left" w:pos="1554"/>
        </w:tabs>
        <w:spacing w:before="0" w:after="0" w:line="480" w:lineRule="exact"/>
        <w:rPr>
          <w:b/>
          <w:bCs/>
        </w:rPr>
      </w:pPr>
      <w:proofErr w:type="gramStart"/>
      <w:r w:rsidRPr="007A0B80">
        <w:rPr>
          <w:b/>
          <w:bCs/>
        </w:rPr>
        <w:t>Формы  организации</w:t>
      </w:r>
      <w:proofErr w:type="gramEnd"/>
      <w:r w:rsidRPr="007A0B80">
        <w:rPr>
          <w:b/>
          <w:bCs/>
        </w:rPr>
        <w:t xml:space="preserve"> внеурочной деятельности:</w:t>
      </w:r>
    </w:p>
    <w:p w14:paraId="3490B53F" w14:textId="77777777" w:rsidR="007A0B80" w:rsidRDefault="007A0B80" w:rsidP="007A0B80">
      <w:pPr>
        <w:pStyle w:val="20"/>
        <w:numPr>
          <w:ilvl w:val="0"/>
          <w:numId w:val="17"/>
        </w:numPr>
        <w:shd w:val="clear" w:color="auto" w:fill="auto"/>
        <w:spacing w:before="0" w:after="0" w:line="480" w:lineRule="exact"/>
      </w:pPr>
      <w:r>
        <w:t>учебные курсы и факультативы;</w:t>
      </w:r>
    </w:p>
    <w:p w14:paraId="2E860189" w14:textId="77777777" w:rsidR="007A0B80" w:rsidRDefault="007A0B80" w:rsidP="007A0B80">
      <w:pPr>
        <w:pStyle w:val="20"/>
        <w:numPr>
          <w:ilvl w:val="0"/>
          <w:numId w:val="17"/>
        </w:numPr>
        <w:shd w:val="clear" w:color="auto" w:fill="auto"/>
        <w:spacing w:before="0" w:after="0" w:line="480" w:lineRule="exact"/>
      </w:pPr>
      <w:r>
        <w:t>художественные, музыкальные и спортивные студии;</w:t>
      </w:r>
    </w:p>
    <w:p w14:paraId="65F5C1D4" w14:textId="77777777" w:rsidR="007A0B80" w:rsidRDefault="007A0B80" w:rsidP="007A0B80">
      <w:pPr>
        <w:pStyle w:val="20"/>
        <w:numPr>
          <w:ilvl w:val="0"/>
          <w:numId w:val="17"/>
        </w:numPr>
        <w:shd w:val="clear" w:color="auto" w:fill="auto"/>
        <w:spacing w:before="0" w:after="0" w:line="480" w:lineRule="exact"/>
      </w:pPr>
      <w:r>
        <w:t>соревновательные мероприятия, дискуссионные клубы, секции, экскурсии, мини-исследования;</w:t>
      </w:r>
    </w:p>
    <w:p w14:paraId="2019D2C9" w14:textId="77777777" w:rsidR="007A0B80" w:rsidRDefault="007A0B80" w:rsidP="007A0B80">
      <w:pPr>
        <w:pStyle w:val="20"/>
        <w:numPr>
          <w:ilvl w:val="0"/>
          <w:numId w:val="17"/>
        </w:numPr>
        <w:shd w:val="clear" w:color="auto" w:fill="auto"/>
        <w:spacing w:before="0" w:after="0" w:line="480" w:lineRule="exact"/>
      </w:pPr>
      <w:r>
        <w:t>общественно полезные практики и другие.</w:t>
      </w:r>
    </w:p>
    <w:p w14:paraId="1C29DCED" w14:textId="1EE6C328" w:rsidR="007A0B80" w:rsidRDefault="007A0B80" w:rsidP="007A0B80">
      <w:pPr>
        <w:pStyle w:val="20"/>
        <w:shd w:val="clear" w:color="auto" w:fill="auto"/>
        <w:tabs>
          <w:tab w:val="left" w:pos="1694"/>
        </w:tabs>
        <w:spacing w:before="0" w:after="0" w:line="480" w:lineRule="exact"/>
      </w:pPr>
      <w:r>
        <w:t xml:space="preserve">     К участию во внеурочной деятельности привлека</w:t>
      </w:r>
      <w:r w:rsidR="00810CFD">
        <w:t>ются</w:t>
      </w:r>
      <w:r>
        <w:t xml:space="preserve"> организации и учреждения дополнительного образования, культуры и спорта. </w:t>
      </w:r>
      <w:proofErr w:type="gramStart"/>
      <w:r>
        <w:t>Внеурочная  деятельность</w:t>
      </w:r>
      <w:proofErr w:type="gramEnd"/>
      <w:r>
        <w:t xml:space="preserve"> проходит не только в помещении гимназии, но и на территории другого учреждения (организации), участвующего во внеурочной деятельности (спортивный комплекс, музей, театр и другие). При организации внеурочной деятельности принимают участие все педагогические работники гимназии (учителя начальной школы, учителя- предметники, социальные педагоги, педагоги-психологи, учителя-дефектологи, логопед, воспитатели, библиотекарь и другие).  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14:paraId="3913DC26" w14:textId="77777777" w:rsidR="00CE2C9B" w:rsidRDefault="00CE2C9B" w:rsidP="007A0B80">
      <w:pPr>
        <w:pStyle w:val="20"/>
        <w:shd w:val="clear" w:color="auto" w:fill="auto"/>
        <w:tabs>
          <w:tab w:val="left" w:pos="1694"/>
        </w:tabs>
        <w:spacing w:before="0" w:after="0" w:line="480" w:lineRule="exact"/>
      </w:pPr>
    </w:p>
    <w:p w14:paraId="32160DE5" w14:textId="77777777" w:rsidR="00810CFD" w:rsidRDefault="00810CFD" w:rsidP="007A0B80">
      <w:pPr>
        <w:pStyle w:val="20"/>
        <w:shd w:val="clear" w:color="auto" w:fill="auto"/>
        <w:tabs>
          <w:tab w:val="left" w:pos="1694"/>
        </w:tabs>
        <w:spacing w:before="0" w:after="0" w:line="480" w:lineRule="exact"/>
      </w:pPr>
    </w:p>
    <w:p w14:paraId="49989749" w14:textId="77777777" w:rsidR="00810CFD" w:rsidRDefault="00810CFD" w:rsidP="007A0B80">
      <w:pPr>
        <w:pStyle w:val="20"/>
        <w:shd w:val="clear" w:color="auto" w:fill="auto"/>
        <w:tabs>
          <w:tab w:val="left" w:pos="1694"/>
        </w:tabs>
        <w:spacing w:before="0" w:after="0" w:line="480" w:lineRule="exact"/>
      </w:pPr>
    </w:p>
    <w:p w14:paraId="138611C9" w14:textId="77777777" w:rsidR="00810CFD" w:rsidRDefault="00810CFD" w:rsidP="007A0B80">
      <w:pPr>
        <w:pStyle w:val="20"/>
        <w:shd w:val="clear" w:color="auto" w:fill="auto"/>
        <w:tabs>
          <w:tab w:val="left" w:pos="1694"/>
        </w:tabs>
        <w:spacing w:before="0" w:after="0" w:line="480" w:lineRule="exact"/>
      </w:pPr>
    </w:p>
    <w:p w14:paraId="56CC4D37" w14:textId="77777777" w:rsidR="00810CFD" w:rsidRDefault="00810CFD" w:rsidP="007A0B80">
      <w:pPr>
        <w:pStyle w:val="20"/>
        <w:shd w:val="clear" w:color="auto" w:fill="auto"/>
        <w:tabs>
          <w:tab w:val="left" w:pos="1694"/>
        </w:tabs>
        <w:spacing w:before="0" w:after="0" w:line="480" w:lineRule="exact"/>
      </w:pPr>
    </w:p>
    <w:p w14:paraId="0421BBB4" w14:textId="77777777" w:rsidR="00810CFD" w:rsidRDefault="00810CFD" w:rsidP="007A0B80">
      <w:pPr>
        <w:pStyle w:val="20"/>
        <w:shd w:val="clear" w:color="auto" w:fill="auto"/>
        <w:tabs>
          <w:tab w:val="left" w:pos="1694"/>
        </w:tabs>
        <w:spacing w:before="0" w:after="0" w:line="480" w:lineRule="exact"/>
      </w:pPr>
    </w:p>
    <w:p w14:paraId="4F39AC1F" w14:textId="77777777" w:rsidR="007A0B80" w:rsidRDefault="007A0B80" w:rsidP="007A0B80">
      <w:pPr>
        <w:pStyle w:val="20"/>
        <w:shd w:val="clear" w:color="auto" w:fill="auto"/>
        <w:tabs>
          <w:tab w:val="left" w:pos="1715"/>
        </w:tabs>
        <w:spacing w:before="0" w:after="0" w:line="480" w:lineRule="exact"/>
        <w:ind w:left="760"/>
        <w:rPr>
          <w:b/>
          <w:bCs/>
        </w:rPr>
      </w:pPr>
      <w:r w:rsidRPr="007A0B80">
        <w:rPr>
          <w:b/>
          <w:bCs/>
        </w:rPr>
        <w:lastRenderedPageBreak/>
        <w:t>Основные направления внеурочной деятельности.</w:t>
      </w:r>
    </w:p>
    <w:p w14:paraId="2C2431A3" w14:textId="77777777" w:rsidR="00AF3F80" w:rsidRDefault="00AF3F80" w:rsidP="007A0B80">
      <w:pPr>
        <w:pStyle w:val="20"/>
        <w:shd w:val="clear" w:color="auto" w:fill="auto"/>
        <w:tabs>
          <w:tab w:val="left" w:pos="1715"/>
        </w:tabs>
        <w:spacing w:before="0" w:after="0" w:line="480" w:lineRule="exact"/>
        <w:ind w:left="760"/>
        <w:rPr>
          <w:b/>
          <w:bCs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2142"/>
        <w:gridCol w:w="1745"/>
        <w:gridCol w:w="4905"/>
        <w:gridCol w:w="1557"/>
      </w:tblGrid>
      <w:tr w:rsidR="00810CFD" w:rsidRPr="00810CFD" w14:paraId="67F9AFE2" w14:textId="77777777" w:rsidTr="00CA7478">
        <w:tc>
          <w:tcPr>
            <w:tcW w:w="2142" w:type="dxa"/>
          </w:tcPr>
          <w:p w14:paraId="4F8576F8" w14:textId="360008D8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1745" w:type="dxa"/>
          </w:tcPr>
          <w:p w14:paraId="4E31DCFD" w14:textId="78942C88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4905" w:type="dxa"/>
          </w:tcPr>
          <w:p w14:paraId="556F1AF5" w14:textId="1B296020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7" w:type="dxa"/>
          </w:tcPr>
          <w:p w14:paraId="5CF617BE" w14:textId="1B2F371C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10CFD" w:rsidRPr="00810CFD" w14:paraId="09C320C3" w14:textId="77777777" w:rsidTr="00CA7478">
        <w:tc>
          <w:tcPr>
            <w:tcW w:w="2142" w:type="dxa"/>
          </w:tcPr>
          <w:p w14:paraId="788A6370" w14:textId="315C87CD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745" w:type="dxa"/>
          </w:tcPr>
          <w:p w14:paraId="7015BE63" w14:textId="5700AD06" w:rsidR="00810CFD" w:rsidRPr="00810CFD" w:rsidRDefault="00FE37CF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  <w:r w:rsidR="00810CFD" w:rsidRPr="0081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</w:tcPr>
          <w:p w14:paraId="6F2DC78E" w14:textId="77777777" w:rsidR="00810CFD" w:rsidRPr="00810CFD" w:rsidRDefault="00810CFD" w:rsidP="00810C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CF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физических качеств на улице и в зале»</w:t>
            </w:r>
          </w:p>
          <w:p w14:paraId="5BDE7D64" w14:textId="3192FE2D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7322505" w14:textId="63DA8AC0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10CFD" w:rsidRPr="00810CFD" w14:paraId="2ECEEF62" w14:textId="77777777" w:rsidTr="00CA7478">
        <w:tc>
          <w:tcPr>
            <w:tcW w:w="2142" w:type="dxa"/>
          </w:tcPr>
          <w:p w14:paraId="072DA836" w14:textId="1E853B82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745" w:type="dxa"/>
          </w:tcPr>
          <w:p w14:paraId="759153F6" w14:textId="3F7805F9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краеведения</w:t>
            </w:r>
            <w:proofErr w:type="gramEnd"/>
          </w:p>
          <w:p w14:paraId="68E52CFE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C29B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EB407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AE66C" w14:textId="5AD311BD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14:paraId="678A5F49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«Мое Оренбуржье»</w:t>
            </w:r>
          </w:p>
          <w:p w14:paraId="148AC702" w14:textId="77777777" w:rsid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BDA95" w14:textId="77777777" w:rsid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BCEDD" w14:textId="77777777" w:rsid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D7EC1" w14:textId="77777777" w:rsid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4F33" w14:textId="77777777" w:rsid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02A5" w14:textId="77777777" w:rsid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6FFA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A65D510" w14:textId="540BDFD8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14:paraId="14AF6A52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F4AAD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5FF9E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50E2B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BBA82" w14:textId="0E68C68C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810CFD" w:rsidRPr="00810CFD" w14:paraId="5C260C1D" w14:textId="77777777" w:rsidTr="00CA7478">
        <w:tc>
          <w:tcPr>
            <w:tcW w:w="2142" w:type="dxa"/>
          </w:tcPr>
          <w:p w14:paraId="35A45493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культура.</w:t>
            </w:r>
          </w:p>
          <w:p w14:paraId="182010D6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132ABB3" w14:textId="75A2EA9E" w:rsid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905" w:type="dxa"/>
          </w:tcPr>
          <w:p w14:paraId="6602250A" w14:textId="5FDD64C3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557" w:type="dxa"/>
          </w:tcPr>
          <w:p w14:paraId="7B53E285" w14:textId="1F8BFE41" w:rsid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A7478" w:rsidRPr="00810CFD" w14:paraId="21212131" w14:textId="77777777" w:rsidTr="00CA7478">
        <w:tc>
          <w:tcPr>
            <w:tcW w:w="2142" w:type="dxa"/>
          </w:tcPr>
          <w:p w14:paraId="12AE2FE9" w14:textId="360CCC37" w:rsidR="00CA7478" w:rsidRPr="00810CFD" w:rsidRDefault="00CA7478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6650" w:type="dxa"/>
            <w:gridSpan w:val="2"/>
          </w:tcPr>
          <w:p w14:paraId="349DB011" w14:textId="04215C4B" w:rsidR="00CA7478" w:rsidRPr="00CA7478" w:rsidRDefault="00CA7478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, поход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, соревновани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, посещени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 xml:space="preserve"> театров, музеев </w:t>
            </w:r>
          </w:p>
        </w:tc>
        <w:tc>
          <w:tcPr>
            <w:tcW w:w="1557" w:type="dxa"/>
          </w:tcPr>
          <w:p w14:paraId="04D95867" w14:textId="6BE42444" w:rsidR="00CA7478" w:rsidRPr="00810CFD" w:rsidRDefault="00CA7478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A7478" w:rsidRPr="00810CFD" w14:paraId="2BABFDE6" w14:textId="77777777" w:rsidTr="004714DB">
        <w:tc>
          <w:tcPr>
            <w:tcW w:w="2142" w:type="dxa"/>
          </w:tcPr>
          <w:p w14:paraId="3942FEFB" w14:textId="45824F5B" w:rsidR="00CA7478" w:rsidRPr="00810CFD" w:rsidRDefault="00CA7478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6650" w:type="dxa"/>
            <w:gridSpan w:val="2"/>
          </w:tcPr>
          <w:p w14:paraId="569538B3" w14:textId="77777777" w:rsidR="00CA7478" w:rsidRDefault="00CA7478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онцертные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</w:p>
          <w:p w14:paraId="35AD1487" w14:textId="77777777" w:rsidR="00CA7478" w:rsidRDefault="00CA7478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14:paraId="42C811CA" w14:textId="4BF94F4A" w:rsidR="00CA7478" w:rsidRPr="00810CFD" w:rsidRDefault="00CA7478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>различных творческих объединениях (музыкальных, танцевальных студиях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14:paraId="32BD8535" w14:textId="2AA33E51" w:rsidR="00CA7478" w:rsidRPr="00810CFD" w:rsidRDefault="00CA7478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10CFD" w:rsidRPr="00810CFD" w14:paraId="659F1F4F" w14:textId="77777777" w:rsidTr="00CA7478">
        <w:tc>
          <w:tcPr>
            <w:tcW w:w="2142" w:type="dxa"/>
          </w:tcPr>
          <w:p w14:paraId="19F3083B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B8F71DD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14:paraId="340D0C18" w14:textId="77777777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2490059" w14:textId="105F5358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FD" w:rsidRPr="00810CFD" w14:paraId="56E16921" w14:textId="77777777" w:rsidTr="00CA7478">
        <w:tc>
          <w:tcPr>
            <w:tcW w:w="2142" w:type="dxa"/>
          </w:tcPr>
          <w:p w14:paraId="0934CA72" w14:textId="20F704CC" w:rsidR="00810CFD" w:rsidRPr="00810CFD" w:rsidRDefault="00810CFD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CFD"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1745" w:type="dxa"/>
          </w:tcPr>
          <w:p w14:paraId="49472798" w14:textId="6E5C664F" w:rsidR="00810CFD" w:rsidRPr="00810CFD" w:rsidRDefault="00FE37CF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905" w:type="dxa"/>
          </w:tcPr>
          <w:p w14:paraId="53E303FA" w14:textId="70F3A50A" w:rsidR="00810CFD" w:rsidRPr="00810CFD" w:rsidRDefault="006732AA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557" w:type="dxa"/>
          </w:tcPr>
          <w:p w14:paraId="69615AB3" w14:textId="2426C6AD" w:rsidR="00810CFD" w:rsidRPr="00810CFD" w:rsidRDefault="00CA7478" w:rsidP="0081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</w:tbl>
    <w:p w14:paraId="6B5A2131" w14:textId="77777777" w:rsidR="00AF3F80" w:rsidRPr="00810CFD" w:rsidRDefault="00AF3F80" w:rsidP="00810CF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F560DE" w14:textId="77777777" w:rsidR="00AF3F80" w:rsidRPr="00810CFD" w:rsidRDefault="00AF3F80" w:rsidP="00810CF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692A38" w14:textId="77777777" w:rsidR="00AF3F80" w:rsidRDefault="00AF3F80" w:rsidP="007A0B80">
      <w:pPr>
        <w:pStyle w:val="20"/>
        <w:shd w:val="clear" w:color="auto" w:fill="auto"/>
        <w:tabs>
          <w:tab w:val="left" w:pos="1715"/>
        </w:tabs>
        <w:spacing w:before="0" w:after="0" w:line="480" w:lineRule="exact"/>
        <w:ind w:left="760"/>
        <w:rPr>
          <w:b/>
          <w:bCs/>
        </w:rPr>
      </w:pPr>
    </w:p>
    <w:p w14:paraId="5F165264" w14:textId="77777777" w:rsidR="007A0B80" w:rsidRDefault="007A0B80"/>
    <w:sectPr w:rsidR="007A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0C2"/>
    <w:multiLevelType w:val="hybridMultilevel"/>
    <w:tmpl w:val="31620DE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ECB3902"/>
    <w:multiLevelType w:val="hybridMultilevel"/>
    <w:tmpl w:val="4E882A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0748"/>
    <w:multiLevelType w:val="multilevel"/>
    <w:tmpl w:val="1A186886"/>
    <w:lvl w:ilvl="0">
      <w:start w:val="1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F6148"/>
    <w:multiLevelType w:val="multilevel"/>
    <w:tmpl w:val="96360B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2F1058"/>
    <w:multiLevelType w:val="hybridMultilevel"/>
    <w:tmpl w:val="8C7E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90E38"/>
    <w:multiLevelType w:val="multilevel"/>
    <w:tmpl w:val="540A7BE8"/>
    <w:lvl w:ilvl="0">
      <w:start w:val="1"/>
      <w:numFmt w:val="decimal"/>
      <w:lvlText w:val="173.1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5152B2"/>
    <w:multiLevelType w:val="multilevel"/>
    <w:tmpl w:val="61985ACE"/>
    <w:lvl w:ilvl="0">
      <w:start w:val="5"/>
      <w:numFmt w:val="decimal"/>
      <w:lvlText w:val="173.1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011785"/>
    <w:multiLevelType w:val="multilevel"/>
    <w:tmpl w:val="12EE8986"/>
    <w:lvl w:ilvl="0">
      <w:start w:val="1"/>
      <w:numFmt w:val="decimal"/>
      <w:lvlText w:val="173.1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52B98"/>
    <w:multiLevelType w:val="hybridMultilevel"/>
    <w:tmpl w:val="18D2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9674C"/>
    <w:multiLevelType w:val="hybridMultilevel"/>
    <w:tmpl w:val="53C8845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4F9E2575"/>
    <w:multiLevelType w:val="hybridMultilevel"/>
    <w:tmpl w:val="7286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319E1"/>
    <w:multiLevelType w:val="hybridMultilevel"/>
    <w:tmpl w:val="0E50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18E3"/>
    <w:multiLevelType w:val="multilevel"/>
    <w:tmpl w:val="D0B08B7A"/>
    <w:lvl w:ilvl="0">
      <w:start w:val="1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6E15BC"/>
    <w:multiLevelType w:val="multilevel"/>
    <w:tmpl w:val="E2E642A0"/>
    <w:lvl w:ilvl="0">
      <w:start w:val="1"/>
      <w:numFmt w:val="decimal"/>
      <w:lvlText w:val="173.1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DD28E5"/>
    <w:multiLevelType w:val="hybridMultilevel"/>
    <w:tmpl w:val="3FB697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71E1008"/>
    <w:multiLevelType w:val="multilevel"/>
    <w:tmpl w:val="54B63040"/>
    <w:lvl w:ilvl="0">
      <w:start w:val="5"/>
      <w:numFmt w:val="decimal"/>
      <w:lvlText w:val="17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7C29D0"/>
    <w:multiLevelType w:val="hybridMultilevel"/>
    <w:tmpl w:val="8B1E914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19071078">
    <w:abstractNumId w:val="12"/>
  </w:num>
  <w:num w:numId="2" w16cid:durableId="521601041">
    <w:abstractNumId w:val="6"/>
  </w:num>
  <w:num w:numId="3" w16cid:durableId="776750334">
    <w:abstractNumId w:val="15"/>
  </w:num>
  <w:num w:numId="4" w16cid:durableId="385878574">
    <w:abstractNumId w:val="7"/>
  </w:num>
  <w:num w:numId="5" w16cid:durableId="1030377319">
    <w:abstractNumId w:val="5"/>
  </w:num>
  <w:num w:numId="6" w16cid:durableId="1564952596">
    <w:abstractNumId w:val="13"/>
  </w:num>
  <w:num w:numId="7" w16cid:durableId="1799840020">
    <w:abstractNumId w:val="2"/>
  </w:num>
  <w:num w:numId="8" w16cid:durableId="395979805">
    <w:abstractNumId w:val="3"/>
  </w:num>
  <w:num w:numId="9" w16cid:durableId="168757296">
    <w:abstractNumId w:val="11"/>
  </w:num>
  <w:num w:numId="10" w16cid:durableId="1526017458">
    <w:abstractNumId w:val="4"/>
  </w:num>
  <w:num w:numId="11" w16cid:durableId="1139422825">
    <w:abstractNumId w:val="1"/>
  </w:num>
  <w:num w:numId="12" w16cid:durableId="1170174563">
    <w:abstractNumId w:val="0"/>
  </w:num>
  <w:num w:numId="13" w16cid:durableId="291445773">
    <w:abstractNumId w:val="10"/>
  </w:num>
  <w:num w:numId="14" w16cid:durableId="961568398">
    <w:abstractNumId w:val="8"/>
  </w:num>
  <w:num w:numId="15" w16cid:durableId="1687949762">
    <w:abstractNumId w:val="14"/>
  </w:num>
  <w:num w:numId="16" w16cid:durableId="1015689544">
    <w:abstractNumId w:val="9"/>
  </w:num>
  <w:num w:numId="17" w16cid:durableId="683074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83"/>
    <w:rsid w:val="00047A83"/>
    <w:rsid w:val="00195347"/>
    <w:rsid w:val="00372263"/>
    <w:rsid w:val="003A2522"/>
    <w:rsid w:val="006732AA"/>
    <w:rsid w:val="007578E8"/>
    <w:rsid w:val="007A0B80"/>
    <w:rsid w:val="00810CFD"/>
    <w:rsid w:val="00AF3F80"/>
    <w:rsid w:val="00C04904"/>
    <w:rsid w:val="00CA7478"/>
    <w:rsid w:val="00CE2C9B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9AC1"/>
  <w15:chartTrackingRefBased/>
  <w15:docId w15:val="{DD620FD7-538C-4024-9539-B1FE9654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0B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B80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AF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0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Сееергей кофановв</dc:creator>
  <cp:keywords/>
  <dc:description/>
  <cp:lastModifiedBy>Сееергей кофановв</cp:lastModifiedBy>
  <cp:revision>2</cp:revision>
  <dcterms:created xsi:type="dcterms:W3CDTF">2023-10-30T15:49:00Z</dcterms:created>
  <dcterms:modified xsi:type="dcterms:W3CDTF">2023-10-30T15:49:00Z</dcterms:modified>
</cp:coreProperties>
</file>